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FE" w:rsidRPr="00F67385" w:rsidRDefault="001C63FE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1C63FE" w:rsidRPr="00F67385" w:rsidRDefault="001C63FE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1C63FE" w:rsidRPr="00F67385" w:rsidRDefault="001C63FE">
      <w:pPr>
        <w:pStyle w:val="Style4"/>
        <w:widowControl/>
        <w:spacing w:line="240" w:lineRule="exact"/>
        <w:ind w:left="3302" w:right="3485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4"/>
        <w:widowControl/>
        <w:tabs>
          <w:tab w:val="left" w:leader="dot" w:pos="5774"/>
        </w:tabs>
        <w:spacing w:before="38"/>
        <w:ind w:left="3302" w:right="3485"/>
        <w:rPr>
          <w:rStyle w:val="FontStyle19"/>
          <w:sz w:val="24"/>
          <w:szCs w:val="24"/>
        </w:rPr>
      </w:pPr>
      <w:r w:rsidRPr="00F67385">
        <w:rPr>
          <w:rStyle w:val="FontStyle19"/>
          <w:sz w:val="24"/>
          <w:szCs w:val="24"/>
        </w:rPr>
        <w:t>(WZOR)</w:t>
      </w:r>
      <w:r w:rsidRPr="00F67385">
        <w:rPr>
          <w:rStyle w:val="FontStyle19"/>
          <w:sz w:val="24"/>
          <w:szCs w:val="24"/>
        </w:rPr>
        <w:br/>
        <w:t>UMOWA NR</w:t>
      </w:r>
      <w:r w:rsidRPr="00F67385">
        <w:rPr>
          <w:rStyle w:val="FontStyle19"/>
          <w:sz w:val="24"/>
          <w:szCs w:val="24"/>
        </w:rPr>
        <w:tab/>
      </w:r>
    </w:p>
    <w:p w:rsidR="001C63FE" w:rsidRPr="00F67385" w:rsidRDefault="001C63FE">
      <w:pPr>
        <w:pStyle w:val="Style12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1C63FE" w:rsidRPr="00F67385" w:rsidRDefault="00545932">
      <w:pPr>
        <w:pStyle w:val="Style12"/>
        <w:widowControl/>
        <w:tabs>
          <w:tab w:val="left" w:leader="dot" w:pos="2462"/>
        </w:tabs>
        <w:spacing w:before="29" w:line="274" w:lineRule="exact"/>
        <w:jc w:val="left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zawarta w dniu</w:t>
      </w:r>
      <w:r>
        <w:rPr>
          <w:rStyle w:val="FontStyle30"/>
          <w:sz w:val="24"/>
          <w:szCs w:val="24"/>
        </w:rPr>
        <w:tab/>
        <w:t>2017 r. w Leżajsku</w:t>
      </w:r>
      <w:r w:rsidR="000E6613" w:rsidRPr="00F67385">
        <w:rPr>
          <w:rStyle w:val="FontStyle30"/>
          <w:sz w:val="24"/>
          <w:szCs w:val="24"/>
        </w:rPr>
        <w:t xml:space="preserve"> pomiędzy:</w:t>
      </w:r>
    </w:p>
    <w:p w:rsidR="001C63FE" w:rsidRPr="00F67385" w:rsidRDefault="00CB33E5" w:rsidP="00CB33E5">
      <w:pPr>
        <w:pStyle w:val="Style6"/>
        <w:widowControl/>
        <w:spacing w:before="5"/>
        <w:jc w:val="both"/>
        <w:rPr>
          <w:rStyle w:val="FontStyle30"/>
          <w:sz w:val="24"/>
          <w:szCs w:val="24"/>
        </w:rPr>
      </w:pPr>
      <w:r w:rsidRPr="00CB33E5">
        <w:rPr>
          <w:rStyle w:val="FontStyle19"/>
          <w:sz w:val="24"/>
          <w:szCs w:val="24"/>
        </w:rPr>
        <w:t xml:space="preserve">Powiatem Leżajskim </w:t>
      </w:r>
      <w:r w:rsidRPr="00CB33E5">
        <w:rPr>
          <w:rStyle w:val="FontStyle19"/>
          <w:b w:val="0"/>
          <w:sz w:val="24"/>
          <w:szCs w:val="24"/>
        </w:rPr>
        <w:t>reprezentowanym</w:t>
      </w:r>
      <w:r w:rsidRPr="00CB33E5">
        <w:rPr>
          <w:rStyle w:val="FontStyle19"/>
          <w:sz w:val="24"/>
          <w:szCs w:val="24"/>
        </w:rPr>
        <w:t xml:space="preserve"> przez Dyrektora Zespołu Szkół Licealnych/Technikum Nr 2, 37-300 Leżajsk, ul. M. C. Skłodowskiej 6, NIP 8161076679  Zbigniewa Trębacza  </w:t>
      </w:r>
      <w:r w:rsidRPr="00CB33E5">
        <w:rPr>
          <w:rStyle w:val="FontStyle19"/>
          <w:b w:val="0"/>
          <w:sz w:val="24"/>
          <w:szCs w:val="24"/>
        </w:rPr>
        <w:t>zgodnie z pełnomocnictwem</w:t>
      </w:r>
      <w:r w:rsidRPr="00CB33E5">
        <w:rPr>
          <w:rStyle w:val="FontStyle19"/>
          <w:sz w:val="24"/>
          <w:szCs w:val="24"/>
        </w:rPr>
        <w:t>,</w:t>
      </w:r>
      <w:r w:rsidR="00545932">
        <w:rPr>
          <w:rStyle w:val="FontStyle19"/>
          <w:sz w:val="24"/>
          <w:szCs w:val="24"/>
        </w:rPr>
        <w:t xml:space="preserve"> </w:t>
      </w:r>
      <w:r w:rsidR="000E6613" w:rsidRPr="00F67385">
        <w:rPr>
          <w:rStyle w:val="FontStyle30"/>
          <w:sz w:val="24"/>
          <w:szCs w:val="24"/>
        </w:rPr>
        <w:t xml:space="preserve">zwanym dalej </w:t>
      </w:r>
      <w:r w:rsidR="000E6613" w:rsidRPr="00F67385">
        <w:rPr>
          <w:rStyle w:val="FontStyle19"/>
          <w:sz w:val="24"/>
          <w:szCs w:val="24"/>
        </w:rPr>
        <w:t xml:space="preserve">„Zamawiającym", </w:t>
      </w:r>
    </w:p>
    <w:p w:rsidR="001C63FE" w:rsidRPr="00F67385" w:rsidRDefault="000E6613">
      <w:pPr>
        <w:pStyle w:val="Style12"/>
        <w:widowControl/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a</w:t>
      </w:r>
    </w:p>
    <w:p w:rsidR="001C63FE" w:rsidRPr="00F67385" w:rsidRDefault="000E6613">
      <w:pPr>
        <w:pStyle w:val="Style12"/>
        <w:widowControl/>
        <w:tabs>
          <w:tab w:val="left" w:leader="dot" w:pos="4493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ab/>
        <w:t>, zwanym dalej „Wykonawcą"</w:t>
      </w:r>
    </w:p>
    <w:p w:rsidR="001C63FE" w:rsidRPr="00F67385" w:rsidRDefault="000E6613">
      <w:pPr>
        <w:pStyle w:val="Style12"/>
        <w:widowControl/>
        <w:tabs>
          <w:tab w:val="left" w:leader="dot" w:pos="6394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reprezentowanym przez</w:t>
      </w:r>
      <w:r w:rsidRPr="00F67385">
        <w:rPr>
          <w:rStyle w:val="FontStyle30"/>
          <w:sz w:val="24"/>
          <w:szCs w:val="24"/>
        </w:rPr>
        <w:tab/>
      </w:r>
    </w:p>
    <w:p w:rsidR="001C63FE" w:rsidRPr="00F67385" w:rsidRDefault="000E6613">
      <w:pPr>
        <w:pStyle w:val="Style12"/>
        <w:widowControl/>
        <w:spacing w:before="5"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Po przeprowadzeniu postępowania o udzielenie zamówienia publicznego w trybie przetargu nieograniczonego w rozumieniu ustawy Prawo zamówień Publicznych (</w:t>
      </w:r>
      <w:proofErr w:type="spellStart"/>
      <w:r w:rsidRPr="00F67385">
        <w:rPr>
          <w:rStyle w:val="FontStyle30"/>
          <w:sz w:val="24"/>
          <w:szCs w:val="24"/>
        </w:rPr>
        <w:t>t.j</w:t>
      </w:r>
      <w:proofErr w:type="spellEnd"/>
      <w:r w:rsidRPr="00F67385">
        <w:rPr>
          <w:rStyle w:val="FontStyle30"/>
          <w:sz w:val="24"/>
          <w:szCs w:val="24"/>
        </w:rPr>
        <w:t xml:space="preserve">. Dz. U. z 2013 r. poz. 907, z </w:t>
      </w:r>
      <w:proofErr w:type="spellStart"/>
      <w:r w:rsidRPr="00F67385">
        <w:rPr>
          <w:rStyle w:val="FontStyle30"/>
          <w:sz w:val="24"/>
          <w:szCs w:val="24"/>
        </w:rPr>
        <w:t>późn</w:t>
      </w:r>
      <w:proofErr w:type="spellEnd"/>
      <w:r w:rsidRPr="00F67385">
        <w:rPr>
          <w:rStyle w:val="FontStyle30"/>
          <w:sz w:val="24"/>
          <w:szCs w:val="24"/>
        </w:rPr>
        <w:t>. zm.), zawarta została umowa o następującej treści:</w:t>
      </w:r>
    </w:p>
    <w:p w:rsidR="001C63FE" w:rsidRPr="00F67385" w:rsidRDefault="000E6613">
      <w:pPr>
        <w:pStyle w:val="Style6"/>
        <w:widowControl/>
        <w:spacing w:before="58" w:line="240" w:lineRule="auto"/>
        <w:jc w:val="center"/>
        <w:rPr>
          <w:rStyle w:val="FontStyle19"/>
          <w:sz w:val="24"/>
          <w:szCs w:val="24"/>
        </w:rPr>
      </w:pPr>
      <w:r w:rsidRPr="00F67385">
        <w:rPr>
          <w:rStyle w:val="FontStyle19"/>
          <w:sz w:val="24"/>
          <w:szCs w:val="24"/>
        </w:rPr>
        <w:t>§ 1</w:t>
      </w:r>
    </w:p>
    <w:p w:rsidR="00CB33E5" w:rsidRPr="00CB33E5" w:rsidRDefault="000E6613" w:rsidP="00CB33E5">
      <w:pPr>
        <w:pStyle w:val="Style11"/>
        <w:widowControl/>
        <w:numPr>
          <w:ilvl w:val="0"/>
          <w:numId w:val="12"/>
        </w:numPr>
        <w:tabs>
          <w:tab w:val="left" w:pos="240"/>
          <w:tab w:val="left" w:leader="dot" w:pos="6806"/>
          <w:tab w:val="left" w:leader="dot" w:pos="9048"/>
        </w:tabs>
        <w:spacing w:line="274" w:lineRule="exact"/>
        <w:ind w:left="357" w:hanging="357"/>
        <w:rPr>
          <w:rStyle w:val="FontStyle30"/>
          <w:sz w:val="24"/>
          <w:szCs w:val="24"/>
        </w:rPr>
      </w:pPr>
      <w:r w:rsidRPr="00CB33E5">
        <w:rPr>
          <w:rStyle w:val="FontStyle30"/>
          <w:sz w:val="24"/>
          <w:szCs w:val="24"/>
        </w:rPr>
        <w:t>Przedmiotem niniejszej umowy jest wykonanie zadania pod nazwą„ Przeprowadzenie</w:t>
      </w:r>
      <w:r w:rsidR="00CB33E5" w:rsidRPr="00CB33E5">
        <w:rPr>
          <w:rStyle w:val="FontStyle30"/>
          <w:sz w:val="24"/>
          <w:szCs w:val="24"/>
        </w:rPr>
        <w:t xml:space="preserve"> </w:t>
      </w:r>
      <w:r w:rsidRPr="00CB33E5">
        <w:rPr>
          <w:rStyle w:val="FontStyle30"/>
          <w:sz w:val="24"/>
          <w:szCs w:val="24"/>
        </w:rPr>
        <w:t xml:space="preserve">kursu      </w:t>
      </w:r>
      <w:r w:rsidRPr="00CB33E5">
        <w:rPr>
          <w:rStyle w:val="FontStyle30"/>
          <w:sz w:val="24"/>
          <w:szCs w:val="24"/>
        </w:rPr>
        <w:tab/>
        <w:t xml:space="preserve">      dla      </w:t>
      </w:r>
      <w:r w:rsidRPr="00CB33E5">
        <w:rPr>
          <w:rStyle w:val="FontStyle30"/>
          <w:sz w:val="24"/>
          <w:szCs w:val="24"/>
        </w:rPr>
        <w:tab/>
      </w:r>
      <w:r w:rsidR="00CB33E5">
        <w:rPr>
          <w:rStyle w:val="FontStyle30"/>
          <w:sz w:val="24"/>
          <w:szCs w:val="24"/>
        </w:rPr>
        <w:t xml:space="preserve"> </w:t>
      </w:r>
      <w:r w:rsidRPr="00CB33E5">
        <w:rPr>
          <w:rStyle w:val="FontStyle30"/>
          <w:sz w:val="24"/>
          <w:szCs w:val="24"/>
        </w:rPr>
        <w:t xml:space="preserve">uczestników </w:t>
      </w:r>
      <w:r w:rsidR="00CB33E5" w:rsidRPr="00CB33E5">
        <w:rPr>
          <w:rStyle w:val="FontStyle30"/>
          <w:sz w:val="24"/>
          <w:szCs w:val="24"/>
        </w:rPr>
        <w:t>projektu: „Wykwalifikowany logistyk i ekonomista -  sukces na rynku pracy” nr wniosku: WND-RPPK.09.04.00-18-0004/16 finansowanego z Regionalnego Programu Operacyjnego Województwa Podkarpackiego na lata 2014-2020, Działanie 9.4.</w:t>
      </w:r>
      <w:r w:rsidRPr="00CB33E5">
        <w:rPr>
          <w:rStyle w:val="FontStyle30"/>
          <w:sz w:val="24"/>
          <w:szCs w:val="24"/>
        </w:rPr>
        <w:t>.</w:t>
      </w:r>
      <w:r w:rsidRPr="00CB33E5">
        <w:rPr>
          <w:rStyle w:val="FontStyle30"/>
          <w:sz w:val="24"/>
          <w:szCs w:val="24"/>
        </w:rPr>
        <w:tab/>
      </w:r>
    </w:p>
    <w:p w:rsidR="001C63FE" w:rsidRPr="00F67385" w:rsidRDefault="000E6613" w:rsidP="00CB33E5">
      <w:pPr>
        <w:pStyle w:val="Style11"/>
        <w:widowControl/>
        <w:numPr>
          <w:ilvl w:val="0"/>
          <w:numId w:val="12"/>
        </w:numPr>
        <w:tabs>
          <w:tab w:val="left" w:pos="240"/>
        </w:tabs>
        <w:spacing w:line="274" w:lineRule="exact"/>
        <w:ind w:left="357" w:hanging="357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Szczegółowy opis i zakres przedmiotu umowy określa specyfikacja istotnych warunków</w:t>
      </w:r>
      <w:r w:rsidRPr="00F67385">
        <w:rPr>
          <w:rStyle w:val="FontStyle30"/>
          <w:sz w:val="24"/>
          <w:szCs w:val="24"/>
        </w:rPr>
        <w:br/>
        <w:t>zamówienia.</w:t>
      </w:r>
    </w:p>
    <w:p w:rsidR="001C63FE" w:rsidRPr="00F67385" w:rsidRDefault="000E6613" w:rsidP="00CB33E5">
      <w:pPr>
        <w:pStyle w:val="Style11"/>
        <w:widowControl/>
        <w:numPr>
          <w:ilvl w:val="0"/>
          <w:numId w:val="12"/>
        </w:numPr>
        <w:tabs>
          <w:tab w:val="left" w:pos="259"/>
        </w:tabs>
        <w:spacing w:before="5" w:line="274" w:lineRule="exact"/>
        <w:ind w:left="357" w:hanging="357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Wykonawca jest zobowiązany na wszystkich opracowanych przez siebie materiałach oraz w korespondencji prowadzonej w związku z realizacją niniejszej umowy umieścić logo i oznaczenia wskazane przez Zamawiającego.</w:t>
      </w:r>
    </w:p>
    <w:p w:rsidR="001C63FE" w:rsidRPr="00F67385" w:rsidRDefault="000E6613" w:rsidP="00CB33E5">
      <w:pPr>
        <w:pStyle w:val="Style11"/>
        <w:widowControl/>
        <w:numPr>
          <w:ilvl w:val="0"/>
          <w:numId w:val="12"/>
        </w:numPr>
        <w:tabs>
          <w:tab w:val="left" w:pos="259"/>
        </w:tabs>
        <w:spacing w:line="274" w:lineRule="exact"/>
        <w:ind w:left="357" w:hanging="357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Zamawiający zastrzega sobie prawo do kontroli przeprowadzanych usług podczas ich realizacji w tym w szczególności Zamawiający zastrzega sobie prawo do kontroli przebiegu i sposobu prowadzenia kursu.</w:t>
      </w:r>
    </w:p>
    <w:p w:rsidR="001C63FE" w:rsidRPr="00F67385" w:rsidRDefault="001C63FE" w:rsidP="00CB33E5">
      <w:pPr>
        <w:pStyle w:val="Style6"/>
        <w:widowControl/>
        <w:spacing w:line="240" w:lineRule="exact"/>
        <w:ind w:left="426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6"/>
        <w:widowControl/>
        <w:spacing w:before="96" w:line="240" w:lineRule="auto"/>
        <w:jc w:val="center"/>
        <w:rPr>
          <w:rStyle w:val="FontStyle19"/>
          <w:sz w:val="24"/>
          <w:szCs w:val="24"/>
        </w:rPr>
      </w:pPr>
      <w:r w:rsidRPr="00F67385">
        <w:rPr>
          <w:rStyle w:val="FontStyle19"/>
          <w:sz w:val="24"/>
          <w:szCs w:val="24"/>
        </w:rPr>
        <w:t>§ 2.</w:t>
      </w:r>
    </w:p>
    <w:p w:rsidR="001C63FE" w:rsidRPr="00F67385" w:rsidRDefault="000E6613">
      <w:pPr>
        <w:pStyle w:val="Style12"/>
        <w:widowControl/>
        <w:spacing w:line="240" w:lineRule="auto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Termin realizacji przedmiotu umowy: do 30.0</w:t>
      </w:r>
      <w:r w:rsidR="00CB33E5">
        <w:rPr>
          <w:rStyle w:val="FontStyle30"/>
          <w:sz w:val="24"/>
          <w:szCs w:val="24"/>
        </w:rPr>
        <w:t>9</w:t>
      </w:r>
      <w:r w:rsidRPr="00F67385">
        <w:rPr>
          <w:rStyle w:val="FontStyle30"/>
          <w:sz w:val="24"/>
          <w:szCs w:val="24"/>
        </w:rPr>
        <w:t>.201</w:t>
      </w:r>
      <w:r w:rsidR="00CB33E5">
        <w:rPr>
          <w:rStyle w:val="FontStyle30"/>
          <w:sz w:val="24"/>
          <w:szCs w:val="24"/>
        </w:rPr>
        <w:t>9</w:t>
      </w:r>
      <w:r w:rsidR="00545932">
        <w:rPr>
          <w:rStyle w:val="FontStyle30"/>
          <w:sz w:val="24"/>
          <w:szCs w:val="24"/>
        </w:rPr>
        <w:t xml:space="preserve"> </w:t>
      </w:r>
      <w:r w:rsidRPr="00F67385">
        <w:rPr>
          <w:rStyle w:val="FontStyle30"/>
          <w:sz w:val="24"/>
          <w:szCs w:val="24"/>
        </w:rPr>
        <w:t>r.</w:t>
      </w:r>
    </w:p>
    <w:p w:rsidR="001C63FE" w:rsidRPr="00F67385" w:rsidRDefault="001C63FE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6"/>
        <w:widowControl/>
        <w:spacing w:before="101" w:line="240" w:lineRule="auto"/>
        <w:jc w:val="center"/>
        <w:rPr>
          <w:rStyle w:val="FontStyle19"/>
          <w:sz w:val="24"/>
          <w:szCs w:val="24"/>
        </w:rPr>
      </w:pPr>
      <w:r w:rsidRPr="00F67385">
        <w:rPr>
          <w:rStyle w:val="FontStyle19"/>
          <w:sz w:val="24"/>
          <w:szCs w:val="24"/>
        </w:rPr>
        <w:t>§ 3.</w:t>
      </w:r>
    </w:p>
    <w:p w:rsidR="001C63FE" w:rsidRPr="00F67385" w:rsidRDefault="000E6613" w:rsidP="00CB33E5">
      <w:pPr>
        <w:pStyle w:val="Style12"/>
        <w:widowControl/>
        <w:spacing w:line="240" w:lineRule="auto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1. Osobą upoważnioną przez Zamawiającego do kontaktu z Wykonawcą jest:</w:t>
      </w:r>
      <w:r w:rsidR="00CB33E5">
        <w:rPr>
          <w:rStyle w:val="FontStyle30"/>
          <w:sz w:val="24"/>
          <w:szCs w:val="24"/>
        </w:rPr>
        <w:t>……………….</w:t>
      </w:r>
    </w:p>
    <w:p w:rsidR="001C63FE" w:rsidRPr="00F67385" w:rsidRDefault="000E6613" w:rsidP="00CB33E5">
      <w:pPr>
        <w:pStyle w:val="Style12"/>
        <w:widowControl/>
        <w:tabs>
          <w:tab w:val="left" w:leader="dot" w:pos="5021"/>
          <w:tab w:val="left" w:leader="dot" w:pos="8520"/>
        </w:tabs>
        <w:spacing w:before="24" w:line="240" w:lineRule="auto"/>
        <w:jc w:val="left"/>
        <w:rPr>
          <w:rFonts w:ascii="Times New Roman" w:hAnsi="Times New Roman" w:cs="Times New Roman"/>
        </w:rPr>
      </w:pPr>
      <w:proofErr w:type="spellStart"/>
      <w:r w:rsidRPr="00F67385">
        <w:rPr>
          <w:rStyle w:val="FontStyle30"/>
          <w:sz w:val="24"/>
          <w:szCs w:val="24"/>
        </w:rPr>
        <w:t>tel</w:t>
      </w:r>
      <w:proofErr w:type="spellEnd"/>
      <w:r w:rsidRPr="00F67385">
        <w:rPr>
          <w:rStyle w:val="FontStyle30"/>
          <w:sz w:val="24"/>
          <w:szCs w:val="24"/>
        </w:rPr>
        <w:tab/>
        <w:t>, e-mail:</w:t>
      </w:r>
      <w:r w:rsidRPr="00F67385">
        <w:rPr>
          <w:rStyle w:val="FontStyle30"/>
          <w:sz w:val="24"/>
          <w:szCs w:val="24"/>
        </w:rPr>
        <w:tab/>
        <w:t>fax:</w:t>
      </w:r>
    </w:p>
    <w:p w:rsidR="00CB33E5" w:rsidRPr="00F67385" w:rsidRDefault="000E6613" w:rsidP="00CB33E5">
      <w:pPr>
        <w:pStyle w:val="Style12"/>
        <w:widowControl/>
        <w:tabs>
          <w:tab w:val="left" w:leader="dot" w:pos="5021"/>
          <w:tab w:val="left" w:leader="dot" w:pos="8520"/>
        </w:tabs>
        <w:spacing w:before="24" w:line="240" w:lineRule="auto"/>
        <w:jc w:val="left"/>
        <w:rPr>
          <w:rFonts w:ascii="Times New Roman" w:hAnsi="Times New Roman" w:cs="Times New Roman"/>
        </w:rPr>
      </w:pPr>
      <w:r w:rsidRPr="00F67385">
        <w:rPr>
          <w:rStyle w:val="FontStyle30"/>
          <w:sz w:val="24"/>
          <w:szCs w:val="24"/>
        </w:rPr>
        <w:t>2. Osobą upoważnioną przez Wykonawcę do kontaktów z Zamawiającym jest:</w:t>
      </w:r>
      <w:r w:rsidR="00CB33E5">
        <w:rPr>
          <w:rStyle w:val="FontStyle30"/>
          <w:sz w:val="24"/>
          <w:szCs w:val="24"/>
        </w:rPr>
        <w:t>…………….</w:t>
      </w:r>
      <w:r w:rsidRPr="00F67385">
        <w:rPr>
          <w:rStyle w:val="FontStyle30"/>
          <w:sz w:val="24"/>
          <w:szCs w:val="24"/>
          <w:lang w:val="en-US"/>
        </w:rPr>
        <w:t xml:space="preserve">, </w:t>
      </w:r>
      <w:proofErr w:type="spellStart"/>
      <w:r w:rsidR="00CB33E5" w:rsidRPr="00F67385">
        <w:rPr>
          <w:rStyle w:val="FontStyle30"/>
          <w:sz w:val="24"/>
          <w:szCs w:val="24"/>
        </w:rPr>
        <w:t>tel</w:t>
      </w:r>
      <w:proofErr w:type="spellEnd"/>
      <w:r w:rsidR="00CB33E5" w:rsidRPr="00F67385">
        <w:rPr>
          <w:rStyle w:val="FontStyle30"/>
          <w:sz w:val="24"/>
          <w:szCs w:val="24"/>
        </w:rPr>
        <w:tab/>
        <w:t>, e-mail:</w:t>
      </w:r>
      <w:r w:rsidR="00CB33E5" w:rsidRPr="00F67385">
        <w:rPr>
          <w:rStyle w:val="FontStyle30"/>
          <w:sz w:val="24"/>
          <w:szCs w:val="24"/>
        </w:rPr>
        <w:tab/>
        <w:t>fax:</w:t>
      </w:r>
    </w:p>
    <w:p w:rsidR="001C63FE" w:rsidRPr="00F67385" w:rsidRDefault="000E6613" w:rsidP="00CB33E5">
      <w:pPr>
        <w:pStyle w:val="Style12"/>
        <w:widowControl/>
        <w:spacing w:before="34" w:line="240" w:lineRule="auto"/>
        <w:jc w:val="center"/>
        <w:rPr>
          <w:rStyle w:val="FontStyle19"/>
          <w:sz w:val="24"/>
          <w:szCs w:val="24"/>
          <w:lang w:val="en-US"/>
        </w:rPr>
      </w:pPr>
      <w:r w:rsidRPr="00F67385">
        <w:rPr>
          <w:rStyle w:val="FontStyle19"/>
          <w:sz w:val="24"/>
          <w:szCs w:val="24"/>
          <w:lang w:val="en-US"/>
        </w:rPr>
        <w:t>§ 4.</w:t>
      </w:r>
    </w:p>
    <w:p w:rsidR="001C63FE" w:rsidRPr="00F67385" w:rsidRDefault="000E6613">
      <w:pPr>
        <w:pStyle w:val="Style11"/>
        <w:widowControl/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1.</w:t>
      </w:r>
      <w:r w:rsidRPr="00F67385">
        <w:rPr>
          <w:rStyle w:val="FontStyle30"/>
          <w:sz w:val="24"/>
          <w:szCs w:val="24"/>
        </w:rPr>
        <w:tab/>
        <w:t>Z tytułu realizacji zamówienia, o którym mowa w § 1, Wykonawca z zastrzeżeniem ust. 2</w:t>
      </w:r>
    </w:p>
    <w:p w:rsidR="001C63FE" w:rsidRPr="00F67385" w:rsidRDefault="000E6613">
      <w:pPr>
        <w:pStyle w:val="Style12"/>
        <w:widowControl/>
        <w:tabs>
          <w:tab w:val="left" w:leader="dot" w:pos="6696"/>
          <w:tab w:val="left" w:leader="dot" w:pos="9043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otrzyma wynagrodzenie w wysokości nieprzekraczającej kwoty</w:t>
      </w:r>
      <w:r w:rsidRPr="00F67385">
        <w:rPr>
          <w:rStyle w:val="FontStyle30"/>
          <w:sz w:val="24"/>
          <w:szCs w:val="24"/>
        </w:rPr>
        <w:tab/>
        <w:t xml:space="preserve">zł brutto (słownie: </w:t>
      </w:r>
      <w:r w:rsidRPr="00F67385">
        <w:rPr>
          <w:rStyle w:val="FontStyle30"/>
          <w:sz w:val="24"/>
          <w:szCs w:val="24"/>
        </w:rPr>
        <w:tab/>
      </w:r>
    </w:p>
    <w:p w:rsidR="001C63FE" w:rsidRPr="00F67385" w:rsidRDefault="000E6613">
      <w:pPr>
        <w:pStyle w:val="Style12"/>
        <w:widowControl/>
        <w:tabs>
          <w:tab w:val="left" w:leader="dot" w:pos="7786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 xml:space="preserve">złotych brutto) wyliczone w następujący sposób: cena brutto za 1 osobę x </w:t>
      </w:r>
      <w:r w:rsidRPr="00F67385">
        <w:rPr>
          <w:rStyle w:val="FontStyle30"/>
          <w:sz w:val="24"/>
          <w:szCs w:val="24"/>
        </w:rPr>
        <w:tab/>
        <w:t>uczestników</w:t>
      </w:r>
    </w:p>
    <w:p w:rsidR="001C63FE" w:rsidRPr="00F67385" w:rsidRDefault="000E6613">
      <w:pPr>
        <w:pStyle w:val="Style12"/>
        <w:widowControl/>
        <w:tabs>
          <w:tab w:val="left" w:leader="dot" w:pos="1507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projektu =</w:t>
      </w:r>
      <w:r w:rsidRPr="00F67385">
        <w:rPr>
          <w:rStyle w:val="FontStyle30"/>
          <w:sz w:val="24"/>
          <w:szCs w:val="24"/>
        </w:rPr>
        <w:tab/>
        <w:t>zł brutto.</w:t>
      </w:r>
    </w:p>
    <w:p w:rsidR="001C63FE" w:rsidRPr="00F67385" w:rsidRDefault="000E6613" w:rsidP="00F67385">
      <w:pPr>
        <w:pStyle w:val="Style11"/>
        <w:widowControl/>
        <w:numPr>
          <w:ilvl w:val="0"/>
          <w:numId w:val="2"/>
        </w:numPr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 tytułu realizacji niniejszej umowy Wykonawcy będzie przysługiwało wynagrodzenie za faktycznie przeszkoloną ilość osób, obliczone jako iloczyn wskazanej w ofercie ceny za jedną przeszkoloną osobę i liczby faktycznie przeszkolonych osób.</w:t>
      </w:r>
    </w:p>
    <w:p w:rsidR="001C63FE" w:rsidRPr="00F67385" w:rsidRDefault="000E6613" w:rsidP="00F67385">
      <w:pPr>
        <w:pStyle w:val="Style11"/>
        <w:widowControl/>
        <w:numPr>
          <w:ilvl w:val="0"/>
          <w:numId w:val="2"/>
        </w:numPr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Cena brutto za 1 uczestnika Projektu jest niezmienna do końca realizacji przedmiotu umowy.</w:t>
      </w:r>
    </w:p>
    <w:p w:rsidR="001C63FE" w:rsidRPr="00F67385" w:rsidRDefault="000E6613" w:rsidP="00F67385">
      <w:pPr>
        <w:pStyle w:val="Style11"/>
        <w:widowControl/>
        <w:numPr>
          <w:ilvl w:val="0"/>
          <w:numId w:val="2"/>
        </w:numPr>
        <w:tabs>
          <w:tab w:val="left" w:pos="240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Cena brutto obejmuje wszystkie koszty wykonania przedmiotu umowy.</w:t>
      </w:r>
    </w:p>
    <w:p w:rsidR="001C63FE" w:rsidRPr="00F67385" w:rsidRDefault="000E6613" w:rsidP="00F67385">
      <w:pPr>
        <w:pStyle w:val="Style11"/>
        <w:widowControl/>
        <w:numPr>
          <w:ilvl w:val="0"/>
          <w:numId w:val="2"/>
        </w:numPr>
        <w:tabs>
          <w:tab w:val="left" w:pos="240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lastRenderedPageBreak/>
        <w:t>Zamawiający nie udziela zaliczek.</w:t>
      </w:r>
    </w:p>
    <w:p w:rsidR="001C63FE" w:rsidRPr="00F67385" w:rsidRDefault="000E6613" w:rsidP="00F67385">
      <w:pPr>
        <w:pStyle w:val="Style11"/>
        <w:widowControl/>
        <w:numPr>
          <w:ilvl w:val="0"/>
          <w:numId w:val="2"/>
        </w:numPr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Zamawiający nie wyraża zgody na dokonywanie przelewu wierzytelności przysługujących wykonawcy z tytułu niniejszej umowy.</w:t>
      </w:r>
    </w:p>
    <w:p w:rsidR="001C63FE" w:rsidRPr="00F67385" w:rsidRDefault="001C63FE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6"/>
        <w:widowControl/>
        <w:spacing w:before="82" w:line="240" w:lineRule="auto"/>
        <w:jc w:val="center"/>
        <w:rPr>
          <w:rStyle w:val="FontStyle19"/>
          <w:sz w:val="24"/>
          <w:szCs w:val="24"/>
        </w:rPr>
      </w:pPr>
      <w:r w:rsidRPr="00F67385">
        <w:rPr>
          <w:rStyle w:val="FontStyle19"/>
          <w:sz w:val="24"/>
          <w:szCs w:val="24"/>
        </w:rPr>
        <w:t>§ 5.</w:t>
      </w:r>
    </w:p>
    <w:p w:rsidR="001C63FE" w:rsidRPr="00F67385" w:rsidRDefault="000E6613">
      <w:pPr>
        <w:pStyle w:val="Style11"/>
        <w:widowControl/>
        <w:tabs>
          <w:tab w:val="left" w:pos="211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1.</w:t>
      </w:r>
      <w:r w:rsidRPr="00F67385">
        <w:rPr>
          <w:rStyle w:val="FontStyle30"/>
          <w:sz w:val="24"/>
          <w:szCs w:val="24"/>
        </w:rPr>
        <w:tab/>
      </w:r>
      <w:r w:rsidR="00CB33E5">
        <w:rPr>
          <w:rStyle w:val="FontStyle30"/>
          <w:sz w:val="24"/>
          <w:szCs w:val="24"/>
        </w:rPr>
        <w:t xml:space="preserve"> </w:t>
      </w:r>
      <w:r w:rsidRPr="00F67385">
        <w:rPr>
          <w:rStyle w:val="FontStyle30"/>
          <w:sz w:val="24"/>
          <w:szCs w:val="24"/>
        </w:rPr>
        <w:t>Zapłata wynagrodzenia umownego nastąpi po wykonaniu i odebraniu przedmiotu umowy.</w:t>
      </w:r>
    </w:p>
    <w:p w:rsidR="001C63FE" w:rsidRPr="00F67385" w:rsidRDefault="00CB33E5">
      <w:pPr>
        <w:pStyle w:val="Style11"/>
        <w:widowControl/>
        <w:tabs>
          <w:tab w:val="left" w:pos="355"/>
        </w:tabs>
        <w:spacing w:before="5" w:line="274" w:lineRule="exact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2. </w:t>
      </w:r>
      <w:r w:rsidR="000E6613" w:rsidRPr="00F67385">
        <w:rPr>
          <w:rStyle w:val="FontStyle30"/>
          <w:sz w:val="24"/>
          <w:szCs w:val="24"/>
        </w:rPr>
        <w:t>Wykonawca zobowiązany jest do wystawienia i przekazania faktury/rachunku po</w:t>
      </w:r>
      <w:r w:rsidR="000E6613" w:rsidRPr="00F67385">
        <w:rPr>
          <w:rStyle w:val="FontStyle30"/>
          <w:sz w:val="24"/>
          <w:szCs w:val="24"/>
        </w:rPr>
        <w:br/>
        <w:t>wykonaniu przedmiotu umowy.</w:t>
      </w:r>
    </w:p>
    <w:p w:rsidR="001C63FE" w:rsidRPr="00F67385" w:rsidRDefault="000E6613" w:rsidP="00F67385">
      <w:pPr>
        <w:pStyle w:val="Style11"/>
        <w:widowControl/>
        <w:numPr>
          <w:ilvl w:val="0"/>
          <w:numId w:val="3"/>
        </w:numPr>
        <w:tabs>
          <w:tab w:val="left" w:pos="274"/>
        </w:tabs>
        <w:spacing w:before="5"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Podstawą wystawienia faktury jest - podpisany przez Zamawiającego protokół odbioru wykonania przedmiotu umowy bez uwag.</w:t>
      </w:r>
    </w:p>
    <w:p w:rsidR="001C63FE" w:rsidRPr="00545932" w:rsidRDefault="000E6613" w:rsidP="00545932">
      <w:pPr>
        <w:pStyle w:val="Style11"/>
        <w:widowControl/>
        <w:numPr>
          <w:ilvl w:val="0"/>
          <w:numId w:val="3"/>
        </w:numPr>
        <w:tabs>
          <w:tab w:val="left" w:pos="274"/>
        </w:tabs>
        <w:spacing w:line="274" w:lineRule="exact"/>
        <w:rPr>
          <w:rFonts w:ascii="Times New Roman" w:hAnsi="Times New Roman" w:cs="Times New Roman"/>
        </w:rPr>
      </w:pPr>
      <w:r w:rsidRPr="00F67385">
        <w:rPr>
          <w:rStyle w:val="FontStyle30"/>
          <w:sz w:val="24"/>
          <w:szCs w:val="24"/>
        </w:rPr>
        <w:t xml:space="preserve">Zamawiający zobowiązuje się dokonać zapłaty należności za wykonanie przedmiotu umowy w terminie do 30 dni od daty złożenia w Zespole </w:t>
      </w:r>
      <w:r w:rsidR="00CB33E5">
        <w:rPr>
          <w:rStyle w:val="FontStyle30"/>
          <w:sz w:val="24"/>
          <w:szCs w:val="24"/>
        </w:rPr>
        <w:t>Szkół Licealnych im. Bolesława Chrobrego, ul. M. C. Skłodowskiej 6, 37-300 Leżajsk</w:t>
      </w:r>
      <w:r w:rsidRPr="00F67385">
        <w:rPr>
          <w:rStyle w:val="FontStyle30"/>
          <w:sz w:val="24"/>
          <w:szCs w:val="24"/>
        </w:rPr>
        <w:t xml:space="preserve"> oryginału prawidł</w:t>
      </w:r>
      <w:r w:rsidR="00CB33E5">
        <w:rPr>
          <w:rStyle w:val="FontStyle30"/>
          <w:sz w:val="24"/>
          <w:szCs w:val="24"/>
        </w:rPr>
        <w:t>owo wystawionej faktury</w:t>
      </w:r>
      <w:r w:rsidRPr="00F67385">
        <w:rPr>
          <w:rStyle w:val="FontStyle30"/>
          <w:sz w:val="24"/>
          <w:szCs w:val="24"/>
        </w:rPr>
        <w:t>.</w:t>
      </w:r>
      <w:bookmarkStart w:id="0" w:name="_GoBack"/>
      <w:bookmarkEnd w:id="0"/>
    </w:p>
    <w:p w:rsidR="001C63FE" w:rsidRPr="00F67385" w:rsidRDefault="000E6613">
      <w:pPr>
        <w:pStyle w:val="Style9"/>
        <w:widowControl/>
        <w:tabs>
          <w:tab w:val="left" w:pos="446"/>
        </w:tabs>
        <w:spacing w:before="10"/>
        <w:jc w:val="both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5.</w:t>
      </w:r>
      <w:r w:rsidRPr="00F67385">
        <w:rPr>
          <w:rStyle w:val="FontStyle30"/>
          <w:sz w:val="24"/>
          <w:szCs w:val="24"/>
        </w:rPr>
        <w:tab/>
        <w:t>Płatność zostanie dokonana przelewem bankowym</w:t>
      </w:r>
      <w:r w:rsidR="00CB33E5">
        <w:rPr>
          <w:rStyle w:val="FontStyle30"/>
          <w:sz w:val="24"/>
          <w:szCs w:val="24"/>
        </w:rPr>
        <w:t xml:space="preserve"> na podstawie oryginału</w:t>
      </w:r>
      <w:r w:rsidR="00CB33E5">
        <w:rPr>
          <w:rStyle w:val="FontStyle30"/>
          <w:sz w:val="24"/>
          <w:szCs w:val="24"/>
        </w:rPr>
        <w:br/>
        <w:t xml:space="preserve">faktury </w:t>
      </w:r>
      <w:r w:rsidRPr="00F67385">
        <w:rPr>
          <w:rStyle w:val="FontStyle30"/>
          <w:sz w:val="24"/>
          <w:szCs w:val="24"/>
        </w:rPr>
        <w:t>na rachunek bankowy wskazany w fakturze. Za dzień zapłaty</w:t>
      </w:r>
      <w:r w:rsidRPr="00F67385">
        <w:rPr>
          <w:rStyle w:val="FontStyle30"/>
          <w:sz w:val="24"/>
          <w:szCs w:val="24"/>
        </w:rPr>
        <w:br/>
        <w:t>uznaje się dzień obciążenia rachunku bankowego Zamawiającego.</w:t>
      </w:r>
    </w:p>
    <w:p w:rsidR="001C63FE" w:rsidRPr="00F67385" w:rsidRDefault="000E6613">
      <w:pPr>
        <w:pStyle w:val="Style9"/>
        <w:widowControl/>
        <w:tabs>
          <w:tab w:val="left" w:pos="240"/>
        </w:tabs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6.</w:t>
      </w:r>
      <w:r w:rsidRPr="00F67385">
        <w:rPr>
          <w:rStyle w:val="FontStyle30"/>
          <w:sz w:val="24"/>
          <w:szCs w:val="24"/>
        </w:rPr>
        <w:tab/>
        <w:t>Za</w:t>
      </w:r>
      <w:r w:rsidR="00CB33E5">
        <w:rPr>
          <w:rStyle w:val="FontStyle30"/>
          <w:sz w:val="24"/>
          <w:szCs w:val="24"/>
        </w:rPr>
        <w:t xml:space="preserve"> opóźnienie w zapłacie faktur </w:t>
      </w:r>
      <w:r w:rsidRPr="00F67385">
        <w:rPr>
          <w:rStyle w:val="FontStyle30"/>
          <w:sz w:val="24"/>
          <w:szCs w:val="24"/>
        </w:rPr>
        <w:t>Wykonawca może naliczyć odsetki w</w:t>
      </w:r>
      <w:r w:rsidR="00CB33E5">
        <w:rPr>
          <w:rStyle w:val="FontStyle30"/>
          <w:sz w:val="24"/>
          <w:szCs w:val="24"/>
        </w:rPr>
        <w:t xml:space="preserve"> </w:t>
      </w:r>
      <w:r w:rsidRPr="00F67385">
        <w:rPr>
          <w:rStyle w:val="FontStyle30"/>
          <w:sz w:val="24"/>
          <w:szCs w:val="24"/>
        </w:rPr>
        <w:t>wysokości ustawowej.</w:t>
      </w:r>
    </w:p>
    <w:p w:rsidR="001C63FE" w:rsidRPr="00F67385" w:rsidRDefault="001C63FE">
      <w:pPr>
        <w:pStyle w:val="Style1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14"/>
        <w:widowControl/>
        <w:spacing w:before="82"/>
        <w:jc w:val="center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6.</w:t>
      </w:r>
    </w:p>
    <w:p w:rsidR="001C63FE" w:rsidRPr="00612DC7" w:rsidRDefault="000E6613">
      <w:pPr>
        <w:pStyle w:val="Style9"/>
        <w:widowControl/>
        <w:tabs>
          <w:tab w:val="left" w:pos="240"/>
        </w:tabs>
        <w:rPr>
          <w:rStyle w:val="FontStyle30"/>
          <w:sz w:val="24"/>
          <w:szCs w:val="24"/>
        </w:rPr>
      </w:pPr>
      <w:r w:rsidRPr="00612DC7">
        <w:rPr>
          <w:rStyle w:val="FontStyle30"/>
          <w:sz w:val="24"/>
          <w:szCs w:val="24"/>
        </w:rPr>
        <w:t>1.</w:t>
      </w:r>
      <w:r w:rsidRPr="00612DC7">
        <w:rPr>
          <w:rStyle w:val="FontStyle30"/>
          <w:sz w:val="24"/>
          <w:szCs w:val="24"/>
        </w:rPr>
        <w:tab/>
        <w:t>Wykonawca wykona przedmiot umowy siłami własnymi/ z udziałem podwykonawców.</w:t>
      </w:r>
      <w:r w:rsidRPr="00612DC7">
        <w:rPr>
          <w:rStyle w:val="FontStyle30"/>
          <w:sz w:val="24"/>
          <w:szCs w:val="24"/>
        </w:rPr>
        <w:br/>
        <w:t>Wykonawca  może  powierzyć  podwykonawcom  wykonanie  przedmiotu  umowy  w</w:t>
      </w:r>
      <w:r w:rsidRPr="00612DC7">
        <w:rPr>
          <w:rStyle w:val="FontStyle30"/>
          <w:sz w:val="24"/>
          <w:szCs w:val="24"/>
        </w:rPr>
        <w:br/>
        <w:t>następującym zakresie: (zakres dla podwykonawców jak w ofercie).</w:t>
      </w:r>
    </w:p>
    <w:p w:rsidR="001C63FE" w:rsidRPr="00F67385" w:rsidRDefault="000E6613" w:rsidP="00F67385">
      <w:pPr>
        <w:pStyle w:val="Style9"/>
        <w:widowControl/>
        <w:numPr>
          <w:ilvl w:val="0"/>
          <w:numId w:val="4"/>
        </w:numPr>
        <w:tabs>
          <w:tab w:val="left" w:pos="322"/>
        </w:tabs>
        <w:jc w:val="both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 przypadku powierzenia wykonania w części lub w całości przedmiotu umowy podwykonawcy lub podwykonawcom, Wykonawca ponosi odpowiedzialność za ich należyte wykonanie.</w:t>
      </w:r>
    </w:p>
    <w:p w:rsidR="001C63FE" w:rsidRPr="00F67385" w:rsidRDefault="000E6613" w:rsidP="00F67385">
      <w:pPr>
        <w:pStyle w:val="Style11"/>
        <w:widowControl/>
        <w:numPr>
          <w:ilvl w:val="0"/>
          <w:numId w:val="4"/>
        </w:numPr>
        <w:tabs>
          <w:tab w:val="left" w:pos="322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Wzajemne stosunki podwykonawcy z Wykonawca nie wchodzą w zakres niniejszej umowy.</w:t>
      </w:r>
    </w:p>
    <w:p w:rsidR="001C63FE" w:rsidRPr="00F67385" w:rsidRDefault="001C63FE">
      <w:pPr>
        <w:pStyle w:val="Style1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14"/>
        <w:widowControl/>
        <w:spacing w:before="91"/>
        <w:jc w:val="center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7.</w:t>
      </w:r>
    </w:p>
    <w:p w:rsidR="001C63FE" w:rsidRPr="00F67385" w:rsidRDefault="000E6613" w:rsidP="00F67385">
      <w:pPr>
        <w:pStyle w:val="Style11"/>
        <w:widowControl/>
        <w:numPr>
          <w:ilvl w:val="0"/>
          <w:numId w:val="5"/>
        </w:numPr>
        <w:tabs>
          <w:tab w:val="left" w:pos="269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Wykonawca zobowiązuje się, że wykonując zamówienie nie naruszy praw majątkowych osób trzecich i przekaże materiały w stanie wolnym od obciążeń prawami osób trzecich.</w:t>
      </w:r>
    </w:p>
    <w:p w:rsidR="001C63FE" w:rsidRPr="00F67385" w:rsidRDefault="000E6613" w:rsidP="00F67385">
      <w:pPr>
        <w:pStyle w:val="Style11"/>
        <w:widowControl/>
        <w:numPr>
          <w:ilvl w:val="0"/>
          <w:numId w:val="5"/>
        </w:numPr>
        <w:tabs>
          <w:tab w:val="left" w:pos="269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Wykonawca jest odpowiedzialny względem Zamawiającego za wszelkie wady prawne dzieła, a w szczególności za ewentualne roszczenia osób trzecich wynikające z naruszenia praw własności intelektualnej, w tym za nieprzestrzeganie przepisów ustawy z dnia 4 lutego 1994 r. o prawie autorskim i prawach pokrewnych.</w:t>
      </w:r>
    </w:p>
    <w:p w:rsidR="001C63FE" w:rsidRPr="00F67385" w:rsidRDefault="001C63FE">
      <w:pPr>
        <w:pStyle w:val="Style14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1C63FE" w:rsidRPr="00F67385" w:rsidRDefault="000E6613">
      <w:pPr>
        <w:pStyle w:val="Style14"/>
        <w:widowControl/>
        <w:spacing w:before="82"/>
        <w:jc w:val="center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8.</w:t>
      </w:r>
    </w:p>
    <w:p w:rsidR="001C63FE" w:rsidRPr="00F67385" w:rsidRDefault="000E6613">
      <w:pPr>
        <w:pStyle w:val="Style9"/>
        <w:widowControl/>
        <w:tabs>
          <w:tab w:val="left" w:pos="235"/>
        </w:tabs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1.</w:t>
      </w:r>
      <w:r w:rsidRPr="00F67385">
        <w:rPr>
          <w:rStyle w:val="FontStyle30"/>
          <w:sz w:val="24"/>
          <w:szCs w:val="24"/>
        </w:rPr>
        <w:tab/>
        <w:t>Wykonawca zapłaci Zamawiającemu kary umowne:</w:t>
      </w:r>
    </w:p>
    <w:p w:rsidR="001C63FE" w:rsidRPr="00F67385" w:rsidRDefault="000E6613" w:rsidP="00F67385">
      <w:pPr>
        <w:pStyle w:val="Style11"/>
        <w:widowControl/>
        <w:numPr>
          <w:ilvl w:val="0"/>
          <w:numId w:val="6"/>
        </w:numPr>
        <w:tabs>
          <w:tab w:val="left" w:pos="278"/>
        </w:tabs>
        <w:spacing w:before="5"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 odstąpienie od umowy z przyczyn leżących po stronie Wykonawcy, w wysokości 20% łącznej kwoty brutto umowy, określonej w § 4 ust. 1;</w:t>
      </w:r>
    </w:p>
    <w:p w:rsidR="001C63FE" w:rsidRPr="00F67385" w:rsidRDefault="000E6613" w:rsidP="00F67385">
      <w:pPr>
        <w:pStyle w:val="Style11"/>
        <w:widowControl/>
        <w:numPr>
          <w:ilvl w:val="0"/>
          <w:numId w:val="6"/>
        </w:numPr>
        <w:tabs>
          <w:tab w:val="left" w:pos="278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zwłoki w wykonaniu przedmiotu umowy, a także jej określonej części w wysokości 0,5 % wartości przedmiotu zamówienia za każdy dzień zwłoki, licząc od dnia następnego po upływie terminu określonego w umowie.</w:t>
      </w:r>
    </w:p>
    <w:p w:rsidR="001C63FE" w:rsidRPr="00F67385" w:rsidRDefault="001C63FE">
      <w:pPr>
        <w:widowControl/>
        <w:rPr>
          <w:rFonts w:ascii="Times New Roman" w:hAnsi="Times New Roman" w:cs="Times New Roman"/>
        </w:rPr>
      </w:pPr>
    </w:p>
    <w:p w:rsidR="001C63FE" w:rsidRPr="00F67385" w:rsidRDefault="000E6613" w:rsidP="00F67385">
      <w:pPr>
        <w:pStyle w:val="Style11"/>
        <w:widowControl/>
        <w:numPr>
          <w:ilvl w:val="0"/>
          <w:numId w:val="7"/>
        </w:numPr>
        <w:tabs>
          <w:tab w:val="left" w:pos="235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1C63FE" w:rsidRPr="00F67385" w:rsidRDefault="000E6613" w:rsidP="00F67385">
      <w:pPr>
        <w:pStyle w:val="Style11"/>
        <w:widowControl/>
        <w:numPr>
          <w:ilvl w:val="0"/>
          <w:numId w:val="7"/>
        </w:numPr>
        <w:tabs>
          <w:tab w:val="left" w:pos="235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Wykonawca wyraża zgodę na potrącenie kwoty kar umownych bezpo</w:t>
      </w:r>
      <w:r w:rsidR="00CB33E5">
        <w:rPr>
          <w:rStyle w:val="FontStyle30"/>
          <w:sz w:val="24"/>
          <w:szCs w:val="24"/>
        </w:rPr>
        <w:t xml:space="preserve">średnio przy zapłacie faktury </w:t>
      </w:r>
      <w:r w:rsidRPr="00F67385">
        <w:rPr>
          <w:rStyle w:val="FontStyle30"/>
          <w:sz w:val="24"/>
          <w:szCs w:val="24"/>
        </w:rPr>
        <w:t>dotyczącej realizacji tego zamówienia.</w:t>
      </w:r>
    </w:p>
    <w:p w:rsidR="001C63FE" w:rsidRPr="00F67385" w:rsidRDefault="000E6613" w:rsidP="00F67385">
      <w:pPr>
        <w:pStyle w:val="Style11"/>
        <w:widowControl/>
        <w:numPr>
          <w:ilvl w:val="0"/>
          <w:numId w:val="7"/>
        </w:numPr>
        <w:tabs>
          <w:tab w:val="left" w:pos="235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lastRenderedPageBreak/>
        <w:t>Zamawiający może potrącić wymagalne kary umowne z wynagrodzenia Wykonawcy na podstawie wystawionej noty obciążeniowej określającej wysokość kary, po złożeniu stosownego oświadczenia.</w:t>
      </w:r>
    </w:p>
    <w:p w:rsidR="001C63FE" w:rsidRPr="00F67385" w:rsidRDefault="000E6613" w:rsidP="00F67385">
      <w:pPr>
        <w:pStyle w:val="Style11"/>
        <w:widowControl/>
        <w:numPr>
          <w:ilvl w:val="0"/>
          <w:numId w:val="7"/>
        </w:numPr>
        <w:tabs>
          <w:tab w:val="left" w:pos="235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F67385" w:rsidRPr="00F67385" w:rsidRDefault="00F67385" w:rsidP="00F67385">
      <w:pPr>
        <w:pStyle w:val="Style14"/>
        <w:widowControl/>
        <w:spacing w:before="48"/>
        <w:ind w:left="4306"/>
        <w:jc w:val="both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9.</w:t>
      </w:r>
    </w:p>
    <w:p w:rsidR="001C63FE" w:rsidRPr="00F67385" w:rsidRDefault="000E6613" w:rsidP="00F67385">
      <w:pPr>
        <w:pStyle w:val="Style11"/>
        <w:widowControl/>
        <w:numPr>
          <w:ilvl w:val="0"/>
          <w:numId w:val="8"/>
        </w:numPr>
        <w:tabs>
          <w:tab w:val="left" w:pos="274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 xml:space="preserve">Zmiany treści umowy wymagają formy pisemnej pod rygorem nieważności i muszą być zgodne z art. 144 ustawy z dnia 29 stycznia 2004 r. Prawo zamówień publicznych (tj. Dz. U. z 2013 r. poz. 907, z </w:t>
      </w:r>
      <w:proofErr w:type="spellStart"/>
      <w:r w:rsidRPr="00F67385">
        <w:rPr>
          <w:rStyle w:val="FontStyle30"/>
          <w:sz w:val="24"/>
          <w:szCs w:val="24"/>
        </w:rPr>
        <w:t>późn</w:t>
      </w:r>
      <w:proofErr w:type="spellEnd"/>
      <w:r w:rsidRPr="00F67385">
        <w:rPr>
          <w:rStyle w:val="FontStyle30"/>
          <w:sz w:val="24"/>
          <w:szCs w:val="24"/>
        </w:rPr>
        <w:t>. zm.).</w:t>
      </w:r>
    </w:p>
    <w:p w:rsidR="001C63FE" w:rsidRPr="00F67385" w:rsidRDefault="000E6613" w:rsidP="00F67385">
      <w:pPr>
        <w:pStyle w:val="Style11"/>
        <w:widowControl/>
        <w:numPr>
          <w:ilvl w:val="0"/>
          <w:numId w:val="8"/>
        </w:numPr>
        <w:tabs>
          <w:tab w:val="left" w:pos="274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Zamawiający przewiduje możliwość dokonania zmian postanowień zawartej umowy w przypadku:</w:t>
      </w:r>
    </w:p>
    <w:p w:rsidR="001C63FE" w:rsidRPr="00F67385" w:rsidRDefault="001C63FE">
      <w:pPr>
        <w:widowControl/>
        <w:rPr>
          <w:rFonts w:ascii="Times New Roman" w:hAnsi="Times New Roman" w:cs="Times New Roman"/>
        </w:rPr>
      </w:pPr>
    </w:p>
    <w:p w:rsidR="001C63FE" w:rsidRPr="00F67385" w:rsidRDefault="000E6613" w:rsidP="00F67385">
      <w:pPr>
        <w:pStyle w:val="Style11"/>
        <w:widowControl/>
        <w:numPr>
          <w:ilvl w:val="0"/>
          <w:numId w:val="9"/>
        </w:numPr>
        <w:tabs>
          <w:tab w:val="left" w:pos="278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gdy konieczność wprowadzenia zmian będzie następstwem zmian wytycznych lub zaleceń Instytucji, która przyznała środki na sfinansowanie projektu;</w:t>
      </w:r>
    </w:p>
    <w:p w:rsidR="001C63FE" w:rsidRPr="00F67385" w:rsidRDefault="000E6613" w:rsidP="00F67385">
      <w:pPr>
        <w:pStyle w:val="Style11"/>
        <w:widowControl/>
        <w:numPr>
          <w:ilvl w:val="0"/>
          <w:numId w:val="9"/>
        </w:numPr>
        <w:tabs>
          <w:tab w:val="left" w:pos="278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zmiany wysokości ustawowej stawki podatku VAT w takim przypadku odpowiednio ulegnie zmianie wysokość wynagrodzenia brutto.</w:t>
      </w:r>
    </w:p>
    <w:p w:rsidR="001C63FE" w:rsidRPr="00F67385" w:rsidRDefault="000E6613">
      <w:pPr>
        <w:pStyle w:val="Style14"/>
        <w:widowControl/>
        <w:spacing w:before="48"/>
        <w:ind w:left="4306"/>
        <w:jc w:val="both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10.</w:t>
      </w:r>
    </w:p>
    <w:p w:rsidR="001C63FE" w:rsidRPr="00F67385" w:rsidRDefault="000E6613" w:rsidP="00F67385">
      <w:pPr>
        <w:pStyle w:val="Style11"/>
        <w:widowControl/>
        <w:numPr>
          <w:ilvl w:val="0"/>
          <w:numId w:val="10"/>
        </w:numPr>
        <w:tabs>
          <w:tab w:val="left" w:pos="317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Zamawiający może odstąpić od umowy w przypadku gdy Wykonawca opóźni się z realizacją zamówienia, tak że terminy wynikające z niniejszej umowy nie będą mogły być zrealizowane, Zamawiający jest uprawniony do odstąpienia od umowy bez wyznaczania Wykonawcy terminu dodatkowego. Odstąpienie od umowy nie powoduje odpowiedzialności odszkodowawczej Zamawiającego.</w:t>
      </w:r>
    </w:p>
    <w:p w:rsidR="001C63FE" w:rsidRPr="00F67385" w:rsidRDefault="000E6613" w:rsidP="00F67385">
      <w:pPr>
        <w:pStyle w:val="Style11"/>
        <w:widowControl/>
        <w:numPr>
          <w:ilvl w:val="0"/>
          <w:numId w:val="10"/>
        </w:numPr>
        <w:tabs>
          <w:tab w:val="left" w:pos="317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Zamawiający zastrzega sobie możliwość odstąpienia od umowy z winy wykonawcy w przypadku dwukrotnego zgłoszenia przez uczestnika projektu uzasadnionych uwag w formie pisemnej co do przygotowania merytorycznego trenera i wykonywanych usług oraz w przypadku jednokrotnego zgłoszenia uwag przez pracownika Zamawiającego lub Wojewódzkiego Urzędu Pracy w Rzeszowie dotyczących nienależytego wykonywania</w:t>
      </w:r>
    </w:p>
    <w:p w:rsidR="001C63FE" w:rsidRPr="00F67385" w:rsidRDefault="000E6613">
      <w:pPr>
        <w:pStyle w:val="Style12"/>
        <w:widowControl/>
        <w:spacing w:before="14" w:line="240" w:lineRule="auto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umowy.</w:t>
      </w:r>
    </w:p>
    <w:p w:rsidR="001C63FE" w:rsidRPr="00F67385" w:rsidRDefault="000E6613">
      <w:pPr>
        <w:pStyle w:val="Style12"/>
        <w:widowControl/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3. W razie zaistnienia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1C63FE" w:rsidRPr="00F67385" w:rsidRDefault="000E6613">
      <w:pPr>
        <w:pStyle w:val="Style14"/>
        <w:widowControl/>
        <w:spacing w:before="67"/>
        <w:jc w:val="center"/>
        <w:rPr>
          <w:rStyle w:val="FontStyle29"/>
          <w:sz w:val="24"/>
          <w:szCs w:val="24"/>
        </w:rPr>
      </w:pPr>
      <w:r w:rsidRPr="00F67385">
        <w:rPr>
          <w:rStyle w:val="FontStyle29"/>
          <w:sz w:val="24"/>
          <w:szCs w:val="24"/>
        </w:rPr>
        <w:t>§ 11.</w:t>
      </w:r>
    </w:p>
    <w:p w:rsidR="001C63FE" w:rsidRPr="00F67385" w:rsidRDefault="000E6613" w:rsidP="00F67385">
      <w:pPr>
        <w:pStyle w:val="Style11"/>
        <w:widowControl/>
        <w:numPr>
          <w:ilvl w:val="0"/>
          <w:numId w:val="11"/>
        </w:numPr>
        <w:tabs>
          <w:tab w:val="left" w:pos="240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 sprawach nieuregulowanych w niniejszej umowie stosuje się przepisy Kodeksu cywilnego oraz Prawa zamówień publicznych.</w:t>
      </w:r>
    </w:p>
    <w:p w:rsidR="001C63FE" w:rsidRPr="00F67385" w:rsidRDefault="000E6613" w:rsidP="00F67385">
      <w:pPr>
        <w:pStyle w:val="Style1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 przypadku konfliktu między postanowieniami niniejszej umowy oraz załączonymi dokumentami, postanowienia niniejszej umowy posiadają pierwszeństwo, w zakresie, w jakim umowa jest w stanie to określić.</w:t>
      </w:r>
    </w:p>
    <w:p w:rsidR="001C63FE" w:rsidRPr="00F67385" w:rsidRDefault="000E6613" w:rsidP="00F67385">
      <w:pPr>
        <w:pStyle w:val="Style11"/>
        <w:widowControl/>
        <w:numPr>
          <w:ilvl w:val="0"/>
          <w:numId w:val="11"/>
        </w:numPr>
        <w:tabs>
          <w:tab w:val="left" w:pos="240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Wszelkie ewentualne spory pomiędzy stronami na tle umowy strony zgodnie poddadzą pod rozstrzygnięcie sądu miejscowo właściwego dla siedziby Zamawiającego.</w:t>
      </w:r>
    </w:p>
    <w:p w:rsidR="001C63FE" w:rsidRPr="00F67385" w:rsidRDefault="000E6613" w:rsidP="00F67385">
      <w:pPr>
        <w:pStyle w:val="Style11"/>
        <w:widowControl/>
        <w:numPr>
          <w:ilvl w:val="0"/>
          <w:numId w:val="11"/>
        </w:numPr>
        <w:tabs>
          <w:tab w:val="left" w:pos="240"/>
          <w:tab w:val="left" w:leader="dot" w:pos="3432"/>
          <w:tab w:val="left" w:leader="dot" w:pos="7277"/>
        </w:tabs>
        <w:spacing w:line="274" w:lineRule="exac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 xml:space="preserve">Umowę sporządzono w </w:t>
      </w:r>
      <w:r w:rsidRPr="00F67385">
        <w:rPr>
          <w:rStyle w:val="FontStyle30"/>
          <w:sz w:val="24"/>
          <w:szCs w:val="24"/>
        </w:rPr>
        <w:tab/>
        <w:t xml:space="preserve"> jednobrzmiących egzemplarzach, </w:t>
      </w:r>
      <w:r w:rsidRPr="00F67385">
        <w:rPr>
          <w:rStyle w:val="FontStyle30"/>
          <w:sz w:val="24"/>
          <w:szCs w:val="24"/>
        </w:rPr>
        <w:tab/>
        <w:t xml:space="preserve"> dla Wykonawcy</w:t>
      </w:r>
    </w:p>
    <w:p w:rsidR="001C63FE" w:rsidRPr="00F67385" w:rsidRDefault="000E6613">
      <w:pPr>
        <w:pStyle w:val="Style12"/>
        <w:widowControl/>
        <w:tabs>
          <w:tab w:val="left" w:leader="dot" w:pos="566"/>
        </w:tabs>
        <w:spacing w:line="274" w:lineRule="exact"/>
        <w:jc w:val="left"/>
        <w:rPr>
          <w:rStyle w:val="FontStyle30"/>
          <w:sz w:val="24"/>
          <w:szCs w:val="24"/>
        </w:rPr>
      </w:pPr>
      <w:r w:rsidRPr="00F67385">
        <w:rPr>
          <w:rStyle w:val="FontStyle30"/>
          <w:sz w:val="24"/>
          <w:szCs w:val="24"/>
        </w:rPr>
        <w:t>i</w:t>
      </w:r>
      <w:r w:rsidRPr="00F67385">
        <w:rPr>
          <w:rStyle w:val="FontStyle30"/>
          <w:sz w:val="24"/>
          <w:szCs w:val="24"/>
        </w:rPr>
        <w:tab/>
        <w:t>dla Zamawiającego.</w:t>
      </w:r>
    </w:p>
    <w:p w:rsidR="001C63FE" w:rsidRPr="00F67385" w:rsidRDefault="001C63FE">
      <w:pPr>
        <w:pStyle w:val="Style12"/>
        <w:widowControl/>
        <w:spacing w:line="240" w:lineRule="exact"/>
        <w:rPr>
          <w:rFonts w:ascii="Times New Roman" w:hAnsi="Times New Roman" w:cs="Times New Roman"/>
        </w:rPr>
      </w:pPr>
    </w:p>
    <w:p w:rsidR="000E6613" w:rsidRPr="00F67385" w:rsidRDefault="000E6613">
      <w:pPr>
        <w:pStyle w:val="Style12"/>
        <w:widowControl/>
        <w:spacing w:line="240" w:lineRule="exact"/>
        <w:rPr>
          <w:rFonts w:ascii="Times New Roman" w:hAnsi="Times New Roman" w:cs="Times New Roman"/>
        </w:rPr>
      </w:pPr>
    </w:p>
    <w:sectPr w:rsidR="000E6613" w:rsidRPr="00F67385" w:rsidSect="00F67385">
      <w:headerReference w:type="default" r:id="rId7"/>
      <w:footerReference w:type="default" r:id="rId8"/>
      <w:pgSz w:w="11907" w:h="16839" w:code="9"/>
      <w:pgMar w:top="1418" w:right="1386" w:bottom="1440" w:left="1418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49" w:rsidRDefault="00EC7A49">
      <w:r>
        <w:separator/>
      </w:r>
    </w:p>
  </w:endnote>
  <w:endnote w:type="continuationSeparator" w:id="0">
    <w:p w:rsidR="00EC7A49" w:rsidRDefault="00EC7A49" w:rsidP="000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2" w:rsidRPr="00545932" w:rsidRDefault="00545932" w:rsidP="00545932">
    <w:pPr>
      <w:pStyle w:val="Nagwek"/>
      <w:jc w:val="center"/>
      <w:rPr>
        <w:rFonts w:ascii="Times New Roman" w:hAnsi="Times New Roman" w:cs="Times New Roman"/>
        <w:sz w:val="22"/>
      </w:rPr>
    </w:pPr>
    <w:r w:rsidRPr="00545932">
      <w:rPr>
        <w:rFonts w:ascii="Times New Roman" w:hAnsi="Times New Roman" w:cs="Times New Roman"/>
        <w:sz w:val="22"/>
      </w:rPr>
      <w:t>Projekt: „</w:t>
    </w:r>
    <w:r w:rsidRPr="00545932">
      <w:rPr>
        <w:rFonts w:ascii="Times New Roman" w:hAnsi="Times New Roman" w:cs="Times New Roman"/>
        <w:i/>
        <w:sz w:val="22"/>
      </w:rPr>
      <w:t>Wykwalifikowany logistyk i ekonomista -  sukces na rynku pracy</w:t>
    </w:r>
    <w:r w:rsidRPr="00545932">
      <w:rPr>
        <w:rFonts w:ascii="Times New Roman" w:hAnsi="Times New Roman" w:cs="Times New Roman"/>
        <w:sz w:val="22"/>
      </w:rPr>
      <w:t>”</w:t>
    </w:r>
  </w:p>
  <w:p w:rsidR="001C63FE" w:rsidRPr="00545932" w:rsidRDefault="00545932" w:rsidP="00545932">
    <w:pPr>
      <w:pStyle w:val="Nagwek"/>
      <w:jc w:val="center"/>
      <w:rPr>
        <w:rFonts w:ascii="Times New Roman" w:hAnsi="Times New Roman" w:cs="Times New Roman"/>
        <w:sz w:val="22"/>
      </w:rPr>
    </w:pPr>
    <w:r w:rsidRPr="00545932">
      <w:rPr>
        <w:rFonts w:ascii="Times New Roman" w:hAnsi="Times New Roman" w:cs="Times New Roman"/>
        <w:sz w:val="22"/>
      </w:rPr>
      <w:t>nr wniosku: WND-RPPK.09.04.00-18-0004/16 finansowany z Regionalnego Programu Operacyjnego Województwa Podkarpackiego na lata 2014-2020, Działanie 9.4.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49" w:rsidRDefault="00EC7A49">
      <w:r>
        <w:separator/>
      </w:r>
    </w:p>
  </w:footnote>
  <w:footnote w:type="continuationSeparator" w:id="0">
    <w:p w:rsidR="00EC7A49" w:rsidRDefault="00EC7A49" w:rsidP="0006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2" w:rsidRDefault="0054593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-300355</wp:posOffset>
          </wp:positionH>
          <wp:positionV relativeFrom="margin">
            <wp:posOffset>-586105</wp:posOffset>
          </wp:positionV>
          <wp:extent cx="6645275" cy="7131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560"/>
    <w:multiLevelType w:val="singleLevel"/>
    <w:tmpl w:val="666830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DC62659"/>
    <w:multiLevelType w:val="singleLevel"/>
    <w:tmpl w:val="D462635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291723FB"/>
    <w:multiLevelType w:val="singleLevel"/>
    <w:tmpl w:val="1B84073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4798512E"/>
    <w:multiLevelType w:val="hybridMultilevel"/>
    <w:tmpl w:val="668E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4773"/>
    <w:multiLevelType w:val="hybridMultilevel"/>
    <w:tmpl w:val="7538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73FD"/>
    <w:multiLevelType w:val="singleLevel"/>
    <w:tmpl w:val="F628F9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E746FAD"/>
    <w:multiLevelType w:val="singleLevel"/>
    <w:tmpl w:val="0D1A13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5002797"/>
    <w:multiLevelType w:val="singleLevel"/>
    <w:tmpl w:val="E7A2C50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E0F2008"/>
    <w:multiLevelType w:val="singleLevel"/>
    <w:tmpl w:val="2D7697A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43E6386"/>
    <w:multiLevelType w:val="singleLevel"/>
    <w:tmpl w:val="8B944C7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4762F02"/>
    <w:multiLevelType w:val="singleLevel"/>
    <w:tmpl w:val="E7A2C50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FD49F8"/>
    <w:multiLevelType w:val="singleLevel"/>
    <w:tmpl w:val="DEB0B0C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7C5808F0"/>
    <w:multiLevelType w:val="singleLevel"/>
    <w:tmpl w:val="369A2BAA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E1857"/>
    <w:rsid w:val="000E6613"/>
    <w:rsid w:val="001C63FE"/>
    <w:rsid w:val="005240B2"/>
    <w:rsid w:val="00545932"/>
    <w:rsid w:val="00612DC7"/>
    <w:rsid w:val="00755F82"/>
    <w:rsid w:val="00AA3438"/>
    <w:rsid w:val="00CB33E5"/>
    <w:rsid w:val="00CE1857"/>
    <w:rsid w:val="00EC7A49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A5EF22-66C5-4586-8AF8-72CC5B5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Demi C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Demi C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92" w:lineRule="exact"/>
      <w:ind w:firstLine="322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4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4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83" w:lineRule="exact"/>
      <w:jc w:val="both"/>
    </w:pPr>
  </w:style>
  <w:style w:type="paragraph" w:customStyle="1" w:styleId="Style12">
    <w:name w:val="Style12"/>
    <w:basedOn w:val="Normalny"/>
    <w:uiPriority w:val="99"/>
    <w:pPr>
      <w:spacing w:line="276" w:lineRule="exact"/>
      <w:jc w:val="both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w w:val="150"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6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85"/>
    <w:rPr>
      <w:rFonts w:hAnsi="Franklin Gothic Demi C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385"/>
    <w:rPr>
      <w:rFonts w:hAnsi="Franklin Gothic Demi C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uczestnictwa w projekcie WND-POKL</vt:lpstr>
    </vt:vector>
  </TitlesOfParts>
  <Company>Ministrerstwo Edukacji Narodowej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uczestnictwa w projekcie WND-POKL</dc:title>
  <dc:creator>Grzegorz</dc:creator>
  <cp:lastModifiedBy>Grzegorz Leja</cp:lastModifiedBy>
  <cp:revision>5</cp:revision>
  <cp:lastPrinted>2017-06-06T10:24:00Z</cp:lastPrinted>
  <dcterms:created xsi:type="dcterms:W3CDTF">2017-06-06T07:50:00Z</dcterms:created>
  <dcterms:modified xsi:type="dcterms:W3CDTF">2017-06-11T17:49:00Z</dcterms:modified>
</cp:coreProperties>
</file>