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37" w:rsidRPr="0025519D" w:rsidRDefault="00AE3237" w:rsidP="00D2574D">
      <w:pPr>
        <w:pStyle w:val="Bezodstpw"/>
        <w:rPr>
          <w:rFonts w:ascii="Calibri" w:hAnsi="Calibri" w:cs="Calibri"/>
        </w:rPr>
      </w:pPr>
    </w:p>
    <w:p w:rsidR="00AE3237" w:rsidRPr="0025519D" w:rsidRDefault="00AE3237" w:rsidP="00A814BD">
      <w:pPr>
        <w:keepNext/>
        <w:widowControl/>
        <w:autoSpaceDE/>
        <w:autoSpaceDN/>
        <w:adjustRightInd/>
        <w:jc w:val="center"/>
        <w:outlineLvl w:val="2"/>
        <w:rPr>
          <w:rFonts w:ascii="Calibri" w:hAnsi="Calibri" w:cs="Calibri"/>
          <w:b/>
          <w:bCs/>
          <w:sz w:val="30"/>
          <w:szCs w:val="30"/>
          <w:u w:val="single"/>
        </w:rPr>
      </w:pPr>
    </w:p>
    <w:p w:rsidR="00A814BD" w:rsidRPr="0025519D" w:rsidRDefault="00A814BD" w:rsidP="00A814BD">
      <w:pPr>
        <w:keepNext/>
        <w:widowControl/>
        <w:autoSpaceDE/>
        <w:autoSpaceDN/>
        <w:adjustRightInd/>
        <w:jc w:val="center"/>
        <w:outlineLvl w:val="2"/>
        <w:rPr>
          <w:rFonts w:ascii="Calibri" w:hAnsi="Calibri" w:cs="Calibri"/>
          <w:b/>
          <w:bCs/>
          <w:sz w:val="30"/>
          <w:szCs w:val="30"/>
          <w:u w:val="single"/>
        </w:rPr>
      </w:pPr>
      <w:r w:rsidRPr="0025519D">
        <w:rPr>
          <w:rFonts w:ascii="Calibri" w:hAnsi="Calibri" w:cs="Calibri"/>
          <w:b/>
          <w:bCs/>
          <w:sz w:val="30"/>
          <w:szCs w:val="30"/>
          <w:u w:val="single"/>
        </w:rPr>
        <w:t xml:space="preserve">SPECYFIKACJA </w:t>
      </w:r>
    </w:p>
    <w:p w:rsidR="00A814BD" w:rsidRPr="0025519D" w:rsidRDefault="00A814BD" w:rsidP="00A814BD">
      <w:pPr>
        <w:keepNext/>
        <w:widowControl/>
        <w:autoSpaceDE/>
        <w:autoSpaceDN/>
        <w:adjustRightInd/>
        <w:jc w:val="center"/>
        <w:outlineLvl w:val="2"/>
        <w:rPr>
          <w:rFonts w:ascii="Calibri" w:hAnsi="Calibri" w:cs="Calibri"/>
          <w:b/>
          <w:bCs/>
          <w:sz w:val="30"/>
          <w:szCs w:val="30"/>
          <w:u w:val="single"/>
        </w:rPr>
      </w:pPr>
      <w:r w:rsidRPr="0025519D">
        <w:rPr>
          <w:rFonts w:ascii="Calibri" w:hAnsi="Calibri" w:cs="Calibri"/>
          <w:b/>
          <w:bCs/>
          <w:sz w:val="30"/>
          <w:szCs w:val="30"/>
          <w:u w:val="single"/>
        </w:rPr>
        <w:t>ISTOTNYCH WARUNKÓW ZAMÓWIENIA</w:t>
      </w:r>
    </w:p>
    <w:p w:rsidR="00A814BD" w:rsidRPr="0025519D" w:rsidRDefault="00A814BD" w:rsidP="00A814BD">
      <w:pPr>
        <w:widowControl/>
        <w:autoSpaceDE/>
        <w:autoSpaceDN/>
        <w:adjustRightInd/>
        <w:jc w:val="center"/>
        <w:rPr>
          <w:rFonts w:ascii="Calibri" w:hAnsi="Calibri" w:cs="Calibri"/>
          <w:b/>
          <w:bCs/>
          <w:sz w:val="32"/>
          <w:szCs w:val="32"/>
        </w:rPr>
      </w:pPr>
    </w:p>
    <w:p w:rsidR="00A814BD" w:rsidRPr="0025519D" w:rsidRDefault="00A814BD" w:rsidP="00A814BD">
      <w:pPr>
        <w:widowControl/>
        <w:autoSpaceDE/>
        <w:autoSpaceDN/>
        <w:adjustRightInd/>
        <w:rPr>
          <w:rFonts w:ascii="Calibri" w:hAnsi="Calibri" w:cs="Calibri"/>
          <w:bCs/>
          <w:sz w:val="24"/>
          <w:szCs w:val="24"/>
        </w:rPr>
      </w:pPr>
      <w:r w:rsidRPr="0025519D">
        <w:rPr>
          <w:rFonts w:ascii="Calibri" w:hAnsi="Calibri" w:cs="Calibri"/>
          <w:bCs/>
          <w:sz w:val="24"/>
          <w:szCs w:val="24"/>
        </w:rPr>
        <w:t>Postępowanie o udzielenie zamówienia publicznego prowadzone w trybie przetargu nieograniczonego na kwotę poniżej  2</w:t>
      </w:r>
      <w:r w:rsidR="00A51BED">
        <w:rPr>
          <w:rFonts w:ascii="Calibri" w:hAnsi="Calibri" w:cs="Calibri"/>
          <w:bCs/>
          <w:sz w:val="24"/>
          <w:szCs w:val="24"/>
        </w:rPr>
        <w:t>14</w:t>
      </w:r>
      <w:r w:rsidRPr="0025519D">
        <w:rPr>
          <w:rFonts w:ascii="Calibri" w:hAnsi="Calibri" w:cs="Calibri"/>
          <w:bCs/>
          <w:sz w:val="24"/>
          <w:szCs w:val="24"/>
        </w:rPr>
        <w:t xml:space="preserve"> 000,00 euro.  </w:t>
      </w:r>
    </w:p>
    <w:p w:rsidR="00A814BD" w:rsidRPr="0025519D" w:rsidRDefault="00A814BD" w:rsidP="00A814BD">
      <w:pPr>
        <w:widowControl/>
        <w:autoSpaceDE/>
        <w:autoSpaceDN/>
        <w:adjustRightInd/>
        <w:jc w:val="center"/>
        <w:rPr>
          <w:rFonts w:ascii="Calibri" w:hAnsi="Calibri" w:cs="Calibri"/>
          <w:b/>
          <w:bCs/>
          <w:sz w:val="28"/>
          <w:szCs w:val="28"/>
        </w:rPr>
      </w:pPr>
    </w:p>
    <w:p w:rsidR="00A814BD" w:rsidRPr="0025519D" w:rsidRDefault="00A814BD" w:rsidP="00A814BD">
      <w:pPr>
        <w:widowControl/>
        <w:autoSpaceDE/>
        <w:autoSpaceDN/>
        <w:adjustRightInd/>
        <w:rPr>
          <w:rFonts w:ascii="Calibri" w:hAnsi="Calibri" w:cs="Calibri"/>
          <w:bCs/>
          <w:sz w:val="24"/>
          <w:szCs w:val="24"/>
        </w:rPr>
      </w:pPr>
      <w:r w:rsidRPr="0025519D">
        <w:rPr>
          <w:rFonts w:ascii="Calibri" w:hAnsi="Calibri" w:cs="Calibri"/>
          <w:bCs/>
          <w:sz w:val="24"/>
          <w:szCs w:val="24"/>
        </w:rPr>
        <w:t>dotyczy:</w:t>
      </w:r>
    </w:p>
    <w:p w:rsidR="00A814BD" w:rsidRPr="0025519D" w:rsidRDefault="00A814BD" w:rsidP="00A814BD">
      <w:pPr>
        <w:widowControl/>
        <w:autoSpaceDE/>
        <w:autoSpaceDN/>
        <w:adjustRightInd/>
        <w:ind w:left="720"/>
        <w:jc w:val="center"/>
        <w:rPr>
          <w:rFonts w:ascii="Calibri" w:hAnsi="Calibri" w:cs="Calibri"/>
          <w:b/>
          <w:bCs/>
          <w:i/>
          <w:sz w:val="28"/>
          <w:szCs w:val="28"/>
        </w:rPr>
      </w:pPr>
      <w:r w:rsidRPr="0025519D">
        <w:rPr>
          <w:rFonts w:ascii="Calibri" w:hAnsi="Calibri" w:cs="Calibri"/>
          <w:b/>
          <w:sz w:val="28"/>
          <w:szCs w:val="28"/>
        </w:rPr>
        <w:t>„</w:t>
      </w:r>
      <w:r w:rsidRPr="0025519D">
        <w:rPr>
          <w:rFonts w:ascii="Calibri" w:hAnsi="Calibri" w:cs="Calibri"/>
          <w:b/>
          <w:sz w:val="32"/>
        </w:rPr>
        <w:t>Sukcesywna dostawa produktów żywnościowych dla Zespołu Szkół Licealnych w Leżajsku</w:t>
      </w:r>
      <w:r w:rsidRPr="0025519D">
        <w:rPr>
          <w:rFonts w:ascii="Calibri" w:hAnsi="Calibri" w:cs="Calibri"/>
          <w:b/>
          <w:sz w:val="28"/>
          <w:szCs w:val="28"/>
        </w:rPr>
        <w:t>”</w:t>
      </w:r>
    </w:p>
    <w:p w:rsidR="00A814BD" w:rsidRPr="0025519D" w:rsidRDefault="00A814BD" w:rsidP="00A814BD">
      <w:pPr>
        <w:widowControl/>
        <w:autoSpaceDE/>
        <w:autoSpaceDN/>
        <w:adjustRightInd/>
        <w:ind w:left="109"/>
        <w:jc w:val="center"/>
        <w:rPr>
          <w:rFonts w:ascii="Calibri" w:hAnsi="Calibri" w:cs="Calibri"/>
          <w:b/>
          <w:sz w:val="24"/>
          <w:szCs w:val="24"/>
        </w:rPr>
      </w:pPr>
    </w:p>
    <w:p w:rsidR="00A814BD" w:rsidRPr="0025519D" w:rsidRDefault="00A814BD" w:rsidP="00A814BD">
      <w:pPr>
        <w:widowControl/>
        <w:autoSpaceDE/>
        <w:autoSpaceDN/>
        <w:adjustRightInd/>
        <w:jc w:val="both"/>
        <w:rPr>
          <w:rFonts w:ascii="Calibri" w:hAnsi="Calibri" w:cs="Calibri"/>
        </w:rPr>
      </w:pPr>
      <w:r w:rsidRPr="0025519D">
        <w:rPr>
          <w:rFonts w:ascii="Calibri" w:hAnsi="Calibri" w:cs="Calibri"/>
        </w:rPr>
        <w:t xml:space="preserve">Przeprowadzane zgodnie z postanowieniami ustawy z dnia 29 stycznia 2004r. Prawo zamówień publicznych (tekst jednolity </w:t>
      </w:r>
      <w:r w:rsidR="0025519D">
        <w:rPr>
          <w:rFonts w:ascii="Calibri" w:hAnsi="Calibri" w:cs="Calibri"/>
        </w:rPr>
        <w:t xml:space="preserve">Dz. U. z </w:t>
      </w:r>
      <w:r w:rsidRPr="0025519D">
        <w:rPr>
          <w:rFonts w:ascii="Calibri" w:hAnsi="Calibri" w:cs="Calibri"/>
        </w:rPr>
        <w:t>201</w:t>
      </w:r>
      <w:r w:rsidR="0025519D">
        <w:rPr>
          <w:rFonts w:ascii="Calibri" w:hAnsi="Calibri" w:cs="Calibri"/>
        </w:rPr>
        <w:t>9</w:t>
      </w:r>
      <w:r w:rsidRPr="0025519D">
        <w:rPr>
          <w:rFonts w:ascii="Calibri" w:hAnsi="Calibri" w:cs="Calibri"/>
        </w:rPr>
        <w:t>r. poz. 1</w:t>
      </w:r>
      <w:r w:rsidR="0025519D">
        <w:rPr>
          <w:rFonts w:ascii="Calibri" w:hAnsi="Calibri" w:cs="Calibri"/>
        </w:rPr>
        <w:t>843 ze zm</w:t>
      </w:r>
      <w:r w:rsidRPr="0025519D">
        <w:rPr>
          <w:rFonts w:ascii="Calibri" w:hAnsi="Calibri" w:cs="Calibri"/>
        </w:rPr>
        <w:t xml:space="preserve">.) zwana dalej </w:t>
      </w:r>
      <w:proofErr w:type="spellStart"/>
      <w:r w:rsidRPr="0025519D">
        <w:rPr>
          <w:rFonts w:ascii="Calibri" w:hAnsi="Calibri" w:cs="Calibri"/>
        </w:rPr>
        <w:t>Pzp</w:t>
      </w:r>
      <w:proofErr w:type="spellEnd"/>
      <w:r w:rsidRPr="0025519D">
        <w:rPr>
          <w:rFonts w:ascii="Calibri" w:hAnsi="Calibri" w:cs="Calibri"/>
        </w:rPr>
        <w:t>.</w:t>
      </w:r>
    </w:p>
    <w:p w:rsidR="00A814BD" w:rsidRPr="0025519D" w:rsidRDefault="00A814BD" w:rsidP="00A814BD">
      <w:pPr>
        <w:widowControl/>
        <w:autoSpaceDE/>
        <w:autoSpaceDN/>
        <w:adjustRightInd/>
        <w:jc w:val="both"/>
        <w:rPr>
          <w:rFonts w:ascii="Calibri" w:hAnsi="Calibri" w:cs="Calibri"/>
          <w:b/>
          <w:sz w:val="24"/>
          <w:szCs w:val="24"/>
          <w:u w:val="single"/>
        </w:rPr>
      </w:pPr>
    </w:p>
    <w:p w:rsidR="00A814BD" w:rsidRPr="0025519D" w:rsidRDefault="00A814BD" w:rsidP="00A814BD">
      <w:pPr>
        <w:widowControl/>
        <w:autoSpaceDE/>
        <w:autoSpaceDN/>
        <w:adjustRightInd/>
        <w:jc w:val="both"/>
        <w:rPr>
          <w:rFonts w:ascii="Calibri" w:hAnsi="Calibri" w:cs="Calibri"/>
          <w:b/>
          <w:sz w:val="24"/>
          <w:szCs w:val="24"/>
          <w:u w:val="single"/>
        </w:rPr>
      </w:pPr>
    </w:p>
    <w:p w:rsidR="00A814BD" w:rsidRPr="0025519D" w:rsidRDefault="00A814BD" w:rsidP="00A814BD">
      <w:pPr>
        <w:widowControl/>
        <w:autoSpaceDE/>
        <w:autoSpaceDN/>
        <w:adjustRightInd/>
        <w:jc w:val="both"/>
        <w:rPr>
          <w:rFonts w:ascii="Calibri" w:hAnsi="Calibri" w:cs="Calibri"/>
          <w:b/>
          <w:bCs/>
          <w:sz w:val="28"/>
          <w:szCs w:val="28"/>
          <w:u w:val="single"/>
        </w:rPr>
      </w:pPr>
      <w:r w:rsidRPr="0025519D">
        <w:rPr>
          <w:rFonts w:ascii="Calibri" w:hAnsi="Calibri" w:cs="Calibri"/>
          <w:b/>
          <w:bCs/>
          <w:sz w:val="28"/>
          <w:szCs w:val="28"/>
          <w:u w:val="single"/>
        </w:rPr>
        <w:t>Dokumentacja przetargowa zawiera:</w:t>
      </w:r>
    </w:p>
    <w:p w:rsidR="00A814BD" w:rsidRPr="0025519D" w:rsidRDefault="00A814BD" w:rsidP="00A814BD">
      <w:pPr>
        <w:widowControl/>
        <w:autoSpaceDE/>
        <w:autoSpaceDN/>
        <w:adjustRightInd/>
        <w:ind w:left="-426"/>
        <w:jc w:val="both"/>
        <w:rPr>
          <w:rFonts w:ascii="Calibri" w:hAnsi="Calibri" w:cs="Calibri"/>
          <w:sz w:val="24"/>
        </w:rPr>
      </w:pPr>
    </w:p>
    <w:p w:rsidR="00A814BD" w:rsidRPr="0025519D" w:rsidRDefault="00A814BD" w:rsidP="00A814BD">
      <w:pPr>
        <w:keepNext/>
        <w:widowControl/>
        <w:autoSpaceDE/>
        <w:autoSpaceDN/>
        <w:adjustRightInd/>
        <w:spacing w:line="360" w:lineRule="auto"/>
        <w:jc w:val="both"/>
        <w:outlineLvl w:val="3"/>
        <w:rPr>
          <w:rFonts w:ascii="Calibri" w:hAnsi="Calibri" w:cs="Calibri"/>
          <w:b/>
          <w:bCs/>
          <w:sz w:val="24"/>
        </w:rPr>
      </w:pPr>
      <w:r w:rsidRPr="0025519D">
        <w:rPr>
          <w:rFonts w:ascii="Calibri" w:hAnsi="Calibri" w:cs="Calibri"/>
          <w:b/>
          <w:bCs/>
          <w:sz w:val="24"/>
        </w:rPr>
        <w:t>Rozdział I:  Instrukcja dla wykonawców</w:t>
      </w:r>
    </w:p>
    <w:p w:rsidR="00A814BD" w:rsidRPr="0025519D" w:rsidRDefault="00A814BD" w:rsidP="00A814BD">
      <w:pPr>
        <w:keepNext/>
        <w:widowControl/>
        <w:autoSpaceDE/>
        <w:autoSpaceDN/>
        <w:adjustRightInd/>
        <w:spacing w:line="360" w:lineRule="auto"/>
        <w:jc w:val="both"/>
        <w:outlineLvl w:val="3"/>
        <w:rPr>
          <w:rFonts w:ascii="Calibri" w:hAnsi="Calibri" w:cs="Calibri"/>
          <w:b/>
          <w:bCs/>
          <w:sz w:val="24"/>
        </w:rPr>
      </w:pPr>
      <w:r w:rsidRPr="0025519D">
        <w:rPr>
          <w:rFonts w:ascii="Calibri" w:hAnsi="Calibri" w:cs="Calibri"/>
          <w:b/>
          <w:bCs/>
          <w:sz w:val="24"/>
        </w:rPr>
        <w:t>Rozdział II:  Formularz oferty wraz z załącznikami:</w:t>
      </w:r>
    </w:p>
    <w:p w:rsidR="00A814BD" w:rsidRPr="0025519D" w:rsidRDefault="00A814BD" w:rsidP="00A814BD">
      <w:pPr>
        <w:keepNext/>
        <w:widowControl/>
        <w:autoSpaceDE/>
        <w:autoSpaceDN/>
        <w:adjustRightInd/>
        <w:jc w:val="both"/>
        <w:outlineLvl w:val="3"/>
        <w:rPr>
          <w:rFonts w:ascii="Calibri" w:hAnsi="Calibri" w:cs="Calibri"/>
          <w:bCs/>
          <w:iCs/>
          <w:sz w:val="24"/>
          <w:szCs w:val="24"/>
        </w:rPr>
      </w:pPr>
      <w:r w:rsidRPr="0025519D">
        <w:rPr>
          <w:rFonts w:ascii="Calibri" w:hAnsi="Calibri" w:cs="Calibri"/>
          <w:b/>
          <w:sz w:val="24"/>
          <w:szCs w:val="24"/>
        </w:rPr>
        <w:t>nr 1</w:t>
      </w:r>
      <w:r w:rsidRPr="0025519D">
        <w:rPr>
          <w:rFonts w:ascii="Calibri" w:hAnsi="Calibri" w:cs="Calibri"/>
          <w:sz w:val="24"/>
          <w:szCs w:val="24"/>
        </w:rPr>
        <w:t xml:space="preserve"> -</w:t>
      </w:r>
      <w:r w:rsidRPr="0025519D">
        <w:rPr>
          <w:rFonts w:ascii="Calibri" w:hAnsi="Calibri" w:cs="Calibri"/>
          <w:bCs/>
          <w:iCs/>
          <w:sz w:val="24"/>
          <w:szCs w:val="24"/>
        </w:rPr>
        <w:t xml:space="preserve"> oświadczenie </w:t>
      </w:r>
      <w:r w:rsidRPr="0025519D">
        <w:rPr>
          <w:rFonts w:ascii="Calibri" w:hAnsi="Calibri" w:cs="Calibri"/>
          <w:sz w:val="24"/>
          <w:szCs w:val="24"/>
        </w:rPr>
        <w:t xml:space="preserve">na podst. art. 25a ust.1 </w:t>
      </w:r>
      <w:r w:rsidRPr="0025519D">
        <w:rPr>
          <w:rFonts w:ascii="Calibri" w:hAnsi="Calibri" w:cs="Calibri"/>
          <w:bCs/>
          <w:iCs/>
          <w:sz w:val="24"/>
          <w:szCs w:val="24"/>
        </w:rPr>
        <w:t>dot. braku podstaw do wykluczenia</w:t>
      </w:r>
    </w:p>
    <w:p w:rsidR="00A814BD" w:rsidRPr="0025519D" w:rsidRDefault="00A814BD" w:rsidP="00A814BD">
      <w:pPr>
        <w:widowControl/>
        <w:autoSpaceDE/>
        <w:autoSpaceDN/>
        <w:adjustRightInd/>
        <w:ind w:left="567" w:hanging="567"/>
        <w:rPr>
          <w:rFonts w:ascii="Calibri" w:hAnsi="Calibri" w:cs="Calibri"/>
          <w:sz w:val="24"/>
          <w:szCs w:val="24"/>
        </w:rPr>
      </w:pPr>
      <w:r w:rsidRPr="0025519D">
        <w:rPr>
          <w:rFonts w:ascii="Calibri" w:hAnsi="Calibri" w:cs="Calibri"/>
          <w:b/>
          <w:sz w:val="24"/>
          <w:szCs w:val="24"/>
        </w:rPr>
        <w:t>nr 2</w:t>
      </w:r>
      <w:r w:rsidRPr="0025519D">
        <w:rPr>
          <w:rFonts w:ascii="Calibri" w:hAnsi="Calibri" w:cs="Calibri"/>
          <w:sz w:val="24"/>
          <w:szCs w:val="24"/>
        </w:rPr>
        <w:t xml:space="preserve"> - oświadczenie na podst. art. 25a ust.1 dot. spełnienia warunków udziału w postępowaniu</w:t>
      </w:r>
    </w:p>
    <w:p w:rsidR="00A814BD" w:rsidRPr="0025519D" w:rsidRDefault="00A814BD" w:rsidP="00A814BD">
      <w:pPr>
        <w:jc w:val="both"/>
        <w:rPr>
          <w:rFonts w:ascii="Calibri" w:hAnsi="Calibri" w:cs="Calibri"/>
          <w:sz w:val="24"/>
          <w:szCs w:val="24"/>
          <w:u w:val="single"/>
        </w:rPr>
      </w:pPr>
      <w:r w:rsidRPr="0025519D">
        <w:rPr>
          <w:rFonts w:ascii="Calibri" w:hAnsi="Calibri" w:cs="Calibri"/>
          <w:b/>
          <w:iCs/>
          <w:sz w:val="24"/>
          <w:szCs w:val="24"/>
        </w:rPr>
        <w:t xml:space="preserve">nr 3 – </w:t>
      </w:r>
      <w:r w:rsidRPr="0025519D">
        <w:rPr>
          <w:rFonts w:ascii="Calibri" w:hAnsi="Calibri" w:cs="Calibri"/>
          <w:iCs/>
          <w:sz w:val="24"/>
          <w:szCs w:val="24"/>
        </w:rPr>
        <w:t xml:space="preserve">oświadczenie dot. </w:t>
      </w:r>
      <w:r w:rsidRPr="0025519D">
        <w:rPr>
          <w:rFonts w:ascii="Calibri" w:hAnsi="Calibri" w:cs="Calibri"/>
          <w:sz w:val="24"/>
          <w:szCs w:val="24"/>
        </w:rPr>
        <w:t xml:space="preserve">Grupy Kapitałowej - </w:t>
      </w:r>
      <w:r w:rsidRPr="0025519D">
        <w:rPr>
          <w:rFonts w:ascii="Calibri" w:hAnsi="Calibri" w:cs="Calibri"/>
          <w:sz w:val="24"/>
          <w:szCs w:val="24"/>
          <w:u w:val="single"/>
        </w:rPr>
        <w:t>UWAGA - załącznik</w:t>
      </w:r>
      <w:r w:rsidRPr="0025519D">
        <w:rPr>
          <w:rFonts w:ascii="Calibri" w:hAnsi="Calibri" w:cs="Calibri"/>
          <w:bCs/>
          <w:sz w:val="24"/>
          <w:szCs w:val="24"/>
          <w:u w:val="single"/>
        </w:rPr>
        <w:t xml:space="preserve"> nie jest obowiązkowy na etapie składania ofert;</w:t>
      </w:r>
      <w:r w:rsidRPr="0025519D">
        <w:rPr>
          <w:rFonts w:ascii="Calibri" w:hAnsi="Calibri" w:cs="Calibri"/>
          <w:sz w:val="24"/>
          <w:szCs w:val="24"/>
          <w:u w:val="single"/>
        </w:rPr>
        <w:t xml:space="preserve"> należy złożyć w terminie 3 dni od dnia zamieszczenia na stronie internetowej informacji, o której mowa w art. 86 ust. 5 Ustawy.</w:t>
      </w:r>
    </w:p>
    <w:p w:rsidR="00A814BD" w:rsidRPr="0025519D" w:rsidRDefault="00A814BD" w:rsidP="00A814BD">
      <w:pPr>
        <w:widowControl/>
        <w:autoSpaceDE/>
        <w:autoSpaceDN/>
        <w:adjustRightInd/>
        <w:ind w:left="3119" w:right="-711" w:hanging="3119"/>
        <w:rPr>
          <w:rFonts w:ascii="Calibri" w:hAnsi="Calibri" w:cs="Calibri"/>
          <w:iCs/>
          <w:color w:val="000000"/>
          <w:sz w:val="24"/>
          <w:szCs w:val="24"/>
        </w:rPr>
      </w:pPr>
      <w:r w:rsidRPr="0025519D">
        <w:rPr>
          <w:rFonts w:ascii="Calibri" w:hAnsi="Calibri" w:cs="Calibri"/>
          <w:b/>
          <w:iCs/>
          <w:color w:val="000000"/>
          <w:sz w:val="24"/>
          <w:szCs w:val="24"/>
        </w:rPr>
        <w:t xml:space="preserve">nr 4 </w:t>
      </w:r>
      <w:r w:rsidRPr="0025519D">
        <w:rPr>
          <w:rFonts w:ascii="Calibri" w:hAnsi="Calibri" w:cs="Calibri"/>
          <w:iCs/>
          <w:color w:val="000000"/>
          <w:sz w:val="24"/>
          <w:szCs w:val="24"/>
        </w:rPr>
        <w:t>– Formularz cenowy</w:t>
      </w:r>
    </w:p>
    <w:p w:rsidR="00A814BD" w:rsidRPr="0025519D" w:rsidRDefault="00A814BD" w:rsidP="00A814BD">
      <w:pPr>
        <w:rPr>
          <w:rFonts w:ascii="Calibri" w:hAnsi="Calibri" w:cs="Calibri"/>
          <w:iCs/>
          <w:sz w:val="24"/>
          <w:szCs w:val="24"/>
        </w:rPr>
      </w:pPr>
      <w:r w:rsidRPr="0025519D">
        <w:rPr>
          <w:rFonts w:ascii="Calibri" w:hAnsi="Calibri" w:cs="Calibri"/>
          <w:b/>
          <w:iCs/>
          <w:sz w:val="24"/>
          <w:szCs w:val="24"/>
        </w:rPr>
        <w:t xml:space="preserve">nr 5 – </w:t>
      </w:r>
      <w:r w:rsidRPr="0025519D">
        <w:rPr>
          <w:rFonts w:ascii="Calibri" w:hAnsi="Calibri" w:cs="Calibri"/>
          <w:sz w:val="24"/>
          <w:szCs w:val="24"/>
        </w:rPr>
        <w:t>Zobowiązanie</w:t>
      </w:r>
    </w:p>
    <w:p w:rsidR="00A814BD" w:rsidRPr="0025519D" w:rsidRDefault="00A814BD" w:rsidP="00A814BD">
      <w:pPr>
        <w:widowControl/>
        <w:autoSpaceDE/>
        <w:autoSpaceDN/>
        <w:adjustRightInd/>
        <w:rPr>
          <w:rFonts w:ascii="Calibri" w:hAnsi="Calibri" w:cs="Calibri"/>
          <w:b/>
          <w:bCs/>
          <w:sz w:val="24"/>
        </w:rPr>
      </w:pPr>
      <w:r w:rsidRPr="0025519D">
        <w:rPr>
          <w:rFonts w:ascii="Calibri" w:hAnsi="Calibri" w:cs="Calibri"/>
          <w:b/>
          <w:bCs/>
          <w:sz w:val="24"/>
        </w:rPr>
        <w:t xml:space="preserve">    </w:t>
      </w:r>
    </w:p>
    <w:p w:rsidR="00A814BD" w:rsidRPr="0025519D" w:rsidRDefault="00A814BD" w:rsidP="00A814BD">
      <w:pPr>
        <w:keepNext/>
        <w:widowControl/>
        <w:autoSpaceDE/>
        <w:autoSpaceDN/>
        <w:adjustRightInd/>
        <w:outlineLvl w:val="1"/>
        <w:rPr>
          <w:rFonts w:ascii="Calibri" w:hAnsi="Calibri" w:cs="Calibri"/>
          <w:b/>
          <w:bCs/>
          <w:sz w:val="24"/>
        </w:rPr>
      </w:pPr>
      <w:r w:rsidRPr="0025519D">
        <w:rPr>
          <w:rFonts w:ascii="Calibri" w:hAnsi="Calibri" w:cs="Calibri"/>
          <w:b/>
          <w:bCs/>
          <w:sz w:val="24"/>
        </w:rPr>
        <w:t>Rozdział III:  Projekt Umowy</w:t>
      </w:r>
    </w:p>
    <w:p w:rsidR="00A814BD" w:rsidRPr="0025519D" w:rsidRDefault="00A814BD" w:rsidP="00A814BD">
      <w:pPr>
        <w:keepNext/>
        <w:widowControl/>
        <w:autoSpaceDE/>
        <w:autoSpaceDN/>
        <w:adjustRightInd/>
        <w:spacing w:line="360" w:lineRule="auto"/>
        <w:jc w:val="both"/>
        <w:outlineLvl w:val="4"/>
        <w:rPr>
          <w:rFonts w:ascii="Calibri" w:hAnsi="Calibri" w:cs="Calibri"/>
          <w:sz w:val="24"/>
        </w:rPr>
      </w:pPr>
      <w:r w:rsidRPr="0025519D">
        <w:rPr>
          <w:rFonts w:ascii="Calibri" w:hAnsi="Calibri" w:cs="Calibri"/>
          <w:b/>
          <w:bCs/>
          <w:sz w:val="24"/>
        </w:rPr>
        <w:t xml:space="preserve">  </w:t>
      </w:r>
      <w:r w:rsidRPr="0025519D">
        <w:rPr>
          <w:rFonts w:ascii="Calibri" w:hAnsi="Calibri" w:cs="Calibri"/>
          <w:sz w:val="24"/>
        </w:rPr>
        <w:t xml:space="preserve">      </w:t>
      </w:r>
    </w:p>
    <w:p w:rsidR="00A814BD" w:rsidRPr="0025519D" w:rsidRDefault="00A814BD" w:rsidP="00A814BD">
      <w:pPr>
        <w:keepNext/>
        <w:widowControl/>
        <w:autoSpaceDE/>
        <w:autoSpaceDN/>
        <w:adjustRightInd/>
        <w:spacing w:line="360" w:lineRule="auto"/>
        <w:outlineLvl w:val="3"/>
        <w:rPr>
          <w:rFonts w:ascii="Calibri" w:hAnsi="Calibri" w:cs="Calibri"/>
          <w:bCs/>
          <w:sz w:val="24"/>
          <w:szCs w:val="24"/>
        </w:rPr>
      </w:pPr>
      <w:r w:rsidRPr="0025519D">
        <w:rPr>
          <w:rFonts w:ascii="Calibri" w:hAnsi="Calibri" w:cs="Calibri"/>
          <w:bCs/>
          <w:sz w:val="24"/>
          <w:szCs w:val="24"/>
        </w:rPr>
        <w:t xml:space="preserve">Dokumentację przetargową zawierającą wymienione powyżej materiały </w:t>
      </w:r>
    </w:p>
    <w:p w:rsidR="00A814BD" w:rsidRPr="0025519D" w:rsidRDefault="00A814BD" w:rsidP="00A814BD">
      <w:pPr>
        <w:widowControl/>
        <w:autoSpaceDE/>
        <w:autoSpaceDN/>
        <w:adjustRightInd/>
        <w:rPr>
          <w:rFonts w:ascii="Calibri" w:hAnsi="Calibri" w:cs="Calibri"/>
        </w:rPr>
      </w:pPr>
    </w:p>
    <w:p w:rsidR="00A814BD" w:rsidRPr="0025519D" w:rsidRDefault="00A814BD" w:rsidP="00A814BD">
      <w:pPr>
        <w:widowControl/>
        <w:autoSpaceDE/>
        <w:autoSpaceDN/>
        <w:adjustRightInd/>
        <w:rPr>
          <w:rFonts w:ascii="Calibri" w:hAnsi="Calibri" w:cs="Calibri"/>
        </w:rPr>
      </w:pPr>
    </w:p>
    <w:p w:rsidR="00A814BD" w:rsidRPr="0025519D" w:rsidRDefault="00A814BD" w:rsidP="00A814BD">
      <w:pPr>
        <w:widowControl/>
        <w:autoSpaceDE/>
        <w:autoSpaceDN/>
        <w:adjustRightInd/>
        <w:rPr>
          <w:rFonts w:ascii="Calibri" w:hAnsi="Calibri" w:cs="Calibri"/>
        </w:rPr>
      </w:pPr>
    </w:p>
    <w:p w:rsidR="00A814BD" w:rsidRPr="0025519D" w:rsidRDefault="00A814BD" w:rsidP="00A814BD">
      <w:pPr>
        <w:widowControl/>
        <w:autoSpaceDE/>
        <w:autoSpaceDN/>
        <w:adjustRightInd/>
        <w:rPr>
          <w:rFonts w:ascii="Calibri" w:hAnsi="Calibri" w:cs="Calibri"/>
        </w:rPr>
      </w:pPr>
    </w:p>
    <w:p w:rsidR="00A814BD" w:rsidRPr="0025519D" w:rsidRDefault="001714AB" w:rsidP="001714AB">
      <w:pPr>
        <w:widowControl/>
        <w:autoSpaceDE/>
        <w:autoSpaceDN/>
        <w:adjustRightInd/>
        <w:spacing w:line="360" w:lineRule="auto"/>
        <w:jc w:val="center"/>
        <w:rPr>
          <w:rFonts w:ascii="Calibri" w:hAnsi="Calibri" w:cs="Calibri"/>
          <w:bCs/>
          <w:sz w:val="24"/>
          <w:szCs w:val="24"/>
        </w:rPr>
      </w:pPr>
      <w:r w:rsidRPr="0025519D">
        <w:rPr>
          <w:rFonts w:ascii="Calibri" w:hAnsi="Calibri" w:cs="Calibri"/>
          <w:sz w:val="24"/>
          <w:szCs w:val="24"/>
        </w:rPr>
        <w:t xml:space="preserve">                                                                                                                  zatwierdzam </w:t>
      </w:r>
    </w:p>
    <w:p w:rsidR="00A814BD" w:rsidRPr="0025519D" w:rsidRDefault="00A814BD" w:rsidP="00A814BD">
      <w:pPr>
        <w:keepNext/>
        <w:widowControl/>
        <w:autoSpaceDE/>
        <w:autoSpaceDN/>
        <w:adjustRightInd/>
        <w:spacing w:line="360" w:lineRule="auto"/>
        <w:outlineLvl w:val="1"/>
        <w:rPr>
          <w:rFonts w:ascii="Calibri" w:hAnsi="Calibri" w:cs="Calibri"/>
          <w:sz w:val="24"/>
        </w:rPr>
      </w:pPr>
    </w:p>
    <w:p w:rsidR="00A814BD" w:rsidRPr="0025519D" w:rsidRDefault="00A814BD" w:rsidP="0025519D">
      <w:pPr>
        <w:keepNext/>
        <w:widowControl/>
        <w:autoSpaceDE/>
        <w:autoSpaceDN/>
        <w:adjustRightInd/>
        <w:spacing w:line="360" w:lineRule="auto"/>
        <w:ind w:left="5664" w:firstLine="708"/>
        <w:jc w:val="center"/>
        <w:outlineLvl w:val="1"/>
        <w:rPr>
          <w:rFonts w:ascii="Calibri" w:hAnsi="Calibri" w:cs="Calibri"/>
          <w:sz w:val="24"/>
        </w:rPr>
      </w:pPr>
      <w:r w:rsidRPr="0025519D">
        <w:rPr>
          <w:rFonts w:ascii="Calibri" w:hAnsi="Calibri" w:cs="Calibri"/>
          <w:sz w:val="24"/>
        </w:rPr>
        <w:t>Zbigniew Trębacz</w:t>
      </w:r>
    </w:p>
    <w:p w:rsidR="00A814BD" w:rsidRPr="0025519D" w:rsidRDefault="00A814BD" w:rsidP="00A814BD">
      <w:pPr>
        <w:keepNext/>
        <w:widowControl/>
        <w:autoSpaceDE/>
        <w:autoSpaceDN/>
        <w:adjustRightInd/>
        <w:spacing w:line="360" w:lineRule="auto"/>
        <w:outlineLvl w:val="1"/>
        <w:rPr>
          <w:rFonts w:ascii="Calibri" w:hAnsi="Calibri" w:cs="Calibri"/>
          <w:sz w:val="24"/>
        </w:rPr>
      </w:pPr>
    </w:p>
    <w:p w:rsidR="00A814BD" w:rsidRPr="0025519D" w:rsidRDefault="001714AB" w:rsidP="00A814BD">
      <w:pPr>
        <w:keepNext/>
        <w:widowControl/>
        <w:autoSpaceDE/>
        <w:autoSpaceDN/>
        <w:adjustRightInd/>
        <w:spacing w:line="360" w:lineRule="auto"/>
        <w:outlineLvl w:val="1"/>
        <w:rPr>
          <w:rFonts w:ascii="Calibri" w:hAnsi="Calibri" w:cs="Calibri"/>
          <w:sz w:val="24"/>
        </w:rPr>
      </w:pPr>
      <w:r w:rsidRPr="0025519D">
        <w:rPr>
          <w:rFonts w:ascii="Calibri" w:hAnsi="Calibri" w:cs="Calibri"/>
          <w:sz w:val="24"/>
        </w:rPr>
        <w:t xml:space="preserve">Leżajsk, dnia </w:t>
      </w:r>
      <w:r w:rsidR="00DA520D">
        <w:rPr>
          <w:rFonts w:ascii="Calibri" w:hAnsi="Calibri" w:cs="Calibri"/>
          <w:sz w:val="24"/>
        </w:rPr>
        <w:t>09.12</w:t>
      </w:r>
      <w:r w:rsidR="0019078D" w:rsidRPr="0025519D">
        <w:rPr>
          <w:rFonts w:ascii="Calibri" w:hAnsi="Calibri" w:cs="Calibri"/>
          <w:sz w:val="24"/>
        </w:rPr>
        <w:t>.20</w:t>
      </w:r>
      <w:r w:rsidR="007B6990" w:rsidRPr="0025519D">
        <w:rPr>
          <w:rFonts w:ascii="Calibri" w:hAnsi="Calibri" w:cs="Calibri"/>
          <w:sz w:val="24"/>
        </w:rPr>
        <w:t>r.</w:t>
      </w:r>
      <w:r w:rsidR="00A814BD" w:rsidRPr="0025519D">
        <w:rPr>
          <w:rFonts w:ascii="Calibri" w:hAnsi="Calibri" w:cs="Calibri"/>
          <w:sz w:val="24"/>
        </w:rPr>
        <w:t xml:space="preserve"> </w:t>
      </w:r>
    </w:p>
    <w:p w:rsidR="00A814BD" w:rsidRPr="0025519D" w:rsidRDefault="00A814BD" w:rsidP="00A814BD">
      <w:pPr>
        <w:rPr>
          <w:rFonts w:ascii="Calibri" w:hAnsi="Calibri" w:cs="Calibri"/>
        </w:rPr>
      </w:pPr>
    </w:p>
    <w:tbl>
      <w:tblPr>
        <w:tblW w:w="9428" w:type="dxa"/>
        <w:tblInd w:w="-214" w:type="dxa"/>
        <w:tblLayout w:type="fixed"/>
        <w:tblCellMar>
          <w:left w:w="70" w:type="dxa"/>
          <w:right w:w="70" w:type="dxa"/>
        </w:tblCellMar>
        <w:tblLook w:val="0000" w:firstRow="0" w:lastRow="0" w:firstColumn="0" w:lastColumn="0" w:noHBand="0" w:noVBand="0"/>
      </w:tblPr>
      <w:tblGrid>
        <w:gridCol w:w="710"/>
        <w:gridCol w:w="8718"/>
      </w:tblGrid>
      <w:tr w:rsidR="00A814BD" w:rsidRPr="0025519D" w:rsidTr="00E35C3B">
        <w:trPr>
          <w:trHeight w:val="271"/>
        </w:trPr>
        <w:tc>
          <w:tcPr>
            <w:tcW w:w="710" w:type="dxa"/>
          </w:tcPr>
          <w:p w:rsidR="00A814BD" w:rsidRPr="0025519D" w:rsidRDefault="00A814BD" w:rsidP="003A48E3">
            <w:pPr>
              <w:jc w:val="both"/>
              <w:rPr>
                <w:rFonts w:ascii="Calibri" w:hAnsi="Calibri" w:cs="Calibri"/>
                <w:color w:val="000000"/>
                <w:sz w:val="24"/>
                <w:szCs w:val="24"/>
              </w:rPr>
            </w:pPr>
          </w:p>
        </w:tc>
        <w:tc>
          <w:tcPr>
            <w:tcW w:w="8718" w:type="dxa"/>
          </w:tcPr>
          <w:p w:rsidR="00A814BD" w:rsidRPr="0025519D" w:rsidRDefault="00A814BD" w:rsidP="003A48E3">
            <w:pPr>
              <w:jc w:val="right"/>
              <w:rPr>
                <w:rFonts w:ascii="Calibri" w:hAnsi="Calibri" w:cs="Calibri"/>
                <w:b/>
                <w:bCs/>
                <w:color w:val="000000"/>
                <w:spacing w:val="-17"/>
                <w:sz w:val="24"/>
                <w:szCs w:val="24"/>
              </w:rPr>
            </w:pPr>
            <w:r w:rsidRPr="0025519D">
              <w:rPr>
                <w:rFonts w:ascii="Calibri" w:hAnsi="Calibri" w:cs="Calibri"/>
                <w:b/>
                <w:bCs/>
                <w:color w:val="000000"/>
                <w:sz w:val="24"/>
                <w:szCs w:val="24"/>
              </w:rPr>
              <w:t>Rozdział I</w:t>
            </w:r>
          </w:p>
        </w:tc>
      </w:tr>
      <w:tr w:rsidR="00A814BD" w:rsidRPr="0025519D" w:rsidTr="00E35C3B">
        <w:trPr>
          <w:trHeight w:val="271"/>
        </w:trPr>
        <w:tc>
          <w:tcPr>
            <w:tcW w:w="710" w:type="dxa"/>
          </w:tcPr>
          <w:p w:rsidR="00A814BD" w:rsidRPr="0025519D" w:rsidRDefault="00A814BD" w:rsidP="003A48E3">
            <w:pPr>
              <w:jc w:val="both"/>
              <w:rPr>
                <w:rFonts w:ascii="Calibri" w:hAnsi="Calibri" w:cs="Calibri"/>
                <w:color w:val="000000"/>
                <w:sz w:val="24"/>
                <w:szCs w:val="24"/>
              </w:rPr>
            </w:pPr>
          </w:p>
        </w:tc>
        <w:tc>
          <w:tcPr>
            <w:tcW w:w="8718" w:type="dxa"/>
          </w:tcPr>
          <w:p w:rsidR="00A814BD" w:rsidRPr="0025519D" w:rsidRDefault="00A814BD" w:rsidP="003A48E3">
            <w:pPr>
              <w:jc w:val="center"/>
              <w:rPr>
                <w:rFonts w:ascii="Calibri" w:hAnsi="Calibri" w:cs="Calibri"/>
                <w:b/>
                <w:bCs/>
                <w:color w:val="000000"/>
                <w:spacing w:val="-18"/>
                <w:sz w:val="24"/>
                <w:szCs w:val="24"/>
              </w:rPr>
            </w:pPr>
            <w:r w:rsidRPr="0025519D">
              <w:rPr>
                <w:rFonts w:ascii="Calibri" w:hAnsi="Calibri" w:cs="Calibri"/>
                <w:b/>
                <w:bCs/>
                <w:color w:val="000000"/>
                <w:spacing w:val="-17"/>
                <w:sz w:val="28"/>
                <w:szCs w:val="28"/>
              </w:rPr>
              <w:t>INSTRUKCJA DLA WYKONAWCÓW</w:t>
            </w:r>
          </w:p>
        </w:tc>
      </w:tr>
      <w:tr w:rsidR="00A814BD" w:rsidRPr="0025519D" w:rsidTr="00E35C3B">
        <w:trPr>
          <w:trHeight w:val="271"/>
        </w:trPr>
        <w:tc>
          <w:tcPr>
            <w:tcW w:w="710" w:type="dxa"/>
          </w:tcPr>
          <w:p w:rsidR="00A814BD" w:rsidRPr="0025519D" w:rsidRDefault="00A814BD" w:rsidP="003A48E3">
            <w:pPr>
              <w:jc w:val="both"/>
              <w:rPr>
                <w:rFonts w:ascii="Calibri" w:hAnsi="Calibri" w:cs="Calibri"/>
                <w:b/>
                <w:bCs/>
                <w:color w:val="000000"/>
                <w:spacing w:val="-18"/>
                <w:sz w:val="24"/>
                <w:szCs w:val="24"/>
              </w:rPr>
            </w:pPr>
            <w:r w:rsidRPr="0025519D">
              <w:rPr>
                <w:rFonts w:ascii="Calibri" w:hAnsi="Calibri" w:cs="Calibri"/>
                <w:b/>
                <w:bCs/>
                <w:color w:val="000000"/>
                <w:spacing w:val="-18"/>
                <w:sz w:val="24"/>
                <w:szCs w:val="24"/>
              </w:rPr>
              <w:t xml:space="preserve">1.       </w:t>
            </w:r>
          </w:p>
        </w:tc>
        <w:tc>
          <w:tcPr>
            <w:tcW w:w="8718" w:type="dxa"/>
          </w:tcPr>
          <w:p w:rsidR="00A814BD" w:rsidRPr="0025519D" w:rsidRDefault="00A814BD" w:rsidP="003A48E3">
            <w:pPr>
              <w:jc w:val="both"/>
              <w:rPr>
                <w:rFonts w:ascii="Calibri" w:hAnsi="Calibri" w:cs="Calibri"/>
                <w:b/>
                <w:bCs/>
                <w:color w:val="000000"/>
                <w:spacing w:val="-18"/>
                <w:sz w:val="24"/>
                <w:szCs w:val="24"/>
              </w:rPr>
            </w:pPr>
            <w:r w:rsidRPr="0025519D">
              <w:rPr>
                <w:rFonts w:ascii="Calibri" w:hAnsi="Calibri" w:cs="Calibri"/>
                <w:b/>
                <w:bCs/>
                <w:color w:val="000000"/>
                <w:spacing w:val="-18"/>
                <w:sz w:val="24"/>
                <w:szCs w:val="24"/>
              </w:rPr>
              <w:t>Zamawiający.</w:t>
            </w:r>
          </w:p>
        </w:tc>
      </w:tr>
      <w:tr w:rsidR="00A814BD" w:rsidRPr="000A4A46" w:rsidTr="00E35C3B">
        <w:trPr>
          <w:trHeight w:val="827"/>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1.1.</w:t>
            </w:r>
          </w:p>
        </w:tc>
        <w:tc>
          <w:tcPr>
            <w:tcW w:w="8718" w:type="dxa"/>
            <w:vAlign w:val="center"/>
          </w:tcPr>
          <w:p w:rsidR="00A814BD" w:rsidRPr="0025519D" w:rsidRDefault="00A814BD" w:rsidP="003A48E3">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 xml:space="preserve"> </w:t>
            </w:r>
            <w:r w:rsidRPr="0025519D">
              <w:rPr>
                <w:rFonts w:ascii="Calibri" w:hAnsi="Calibri" w:cs="Calibri"/>
                <w:b/>
                <w:color w:val="000000"/>
                <w:sz w:val="24"/>
                <w:szCs w:val="24"/>
              </w:rPr>
              <w:t>Zespół Szkół Licealnych im. B. Chrobrego</w:t>
            </w:r>
            <w:r w:rsidRPr="0025519D">
              <w:rPr>
                <w:rFonts w:ascii="Calibri" w:hAnsi="Calibri" w:cs="Calibri"/>
                <w:color w:val="000000"/>
                <w:sz w:val="24"/>
                <w:szCs w:val="24"/>
              </w:rPr>
              <w:t xml:space="preserve"> reprezentowany przez Zbigniewa Trębacza – dyrektora szkoły z siedzibą 37-300 Leżajsk, ul. M. C – Skłodowskiej 6, </w:t>
            </w:r>
          </w:p>
          <w:p w:rsidR="00A814BD" w:rsidRPr="0025519D" w:rsidRDefault="00A814BD" w:rsidP="003A48E3">
            <w:pPr>
              <w:tabs>
                <w:tab w:val="left" w:pos="71"/>
              </w:tabs>
              <w:ind w:hanging="71"/>
              <w:jc w:val="both"/>
              <w:rPr>
                <w:rFonts w:ascii="Calibri" w:hAnsi="Calibri" w:cs="Calibri"/>
                <w:color w:val="FF0000"/>
                <w:sz w:val="24"/>
                <w:szCs w:val="24"/>
              </w:rPr>
            </w:pPr>
            <w:r w:rsidRPr="0025519D">
              <w:rPr>
                <w:rFonts w:ascii="Calibri" w:hAnsi="Calibri" w:cs="Calibri"/>
                <w:color w:val="000000"/>
                <w:sz w:val="24"/>
                <w:szCs w:val="24"/>
              </w:rPr>
              <w:t xml:space="preserve">telefon (017) 2420019, fax (017) 2427628, NIP 816-10-76-679, </w:t>
            </w:r>
            <w:r w:rsidRPr="0025519D">
              <w:rPr>
                <w:rFonts w:ascii="Calibri" w:hAnsi="Calibri" w:cs="Calibri"/>
                <w:sz w:val="24"/>
                <w:szCs w:val="24"/>
              </w:rPr>
              <w:t>REGON</w:t>
            </w:r>
            <w:r w:rsidRPr="0025519D">
              <w:rPr>
                <w:rFonts w:ascii="Calibri" w:hAnsi="Calibri" w:cs="Calibri"/>
                <w:color w:val="FF0000"/>
                <w:sz w:val="24"/>
                <w:szCs w:val="24"/>
              </w:rPr>
              <w:t xml:space="preserve"> </w:t>
            </w:r>
            <w:r w:rsidRPr="0025519D">
              <w:rPr>
                <w:rFonts w:ascii="Calibri" w:hAnsi="Calibri" w:cs="Calibri"/>
                <w:sz w:val="24"/>
                <w:szCs w:val="24"/>
              </w:rPr>
              <w:t>229270</w:t>
            </w:r>
            <w:r w:rsidRPr="0025519D">
              <w:rPr>
                <w:rFonts w:ascii="Calibri" w:hAnsi="Calibri" w:cs="Calibri"/>
                <w:color w:val="000000"/>
                <w:sz w:val="24"/>
                <w:szCs w:val="24"/>
              </w:rPr>
              <w:t>,</w:t>
            </w:r>
          </w:p>
          <w:p w:rsidR="00A814BD" w:rsidRPr="0025519D" w:rsidRDefault="00A814BD" w:rsidP="003A48E3">
            <w:pPr>
              <w:tabs>
                <w:tab w:val="left" w:pos="71"/>
              </w:tabs>
              <w:ind w:hanging="71"/>
              <w:jc w:val="both"/>
              <w:rPr>
                <w:rFonts w:ascii="Calibri" w:hAnsi="Calibri" w:cs="Calibri"/>
                <w:i/>
                <w:sz w:val="24"/>
                <w:szCs w:val="24"/>
              </w:rPr>
            </w:pPr>
            <w:r w:rsidRPr="0025519D">
              <w:rPr>
                <w:rFonts w:ascii="Calibri" w:hAnsi="Calibri" w:cs="Calibri"/>
                <w:color w:val="FF0000"/>
                <w:sz w:val="24"/>
                <w:szCs w:val="24"/>
              </w:rPr>
              <w:t xml:space="preserve"> </w:t>
            </w:r>
            <w:r w:rsidRPr="0025519D">
              <w:rPr>
                <w:rFonts w:ascii="Calibri" w:hAnsi="Calibri" w:cs="Calibri"/>
                <w:i/>
                <w:sz w:val="24"/>
                <w:szCs w:val="24"/>
              </w:rPr>
              <w:t xml:space="preserve">adres strony internetowej: </w:t>
            </w:r>
            <w:hyperlink r:id="rId8" w:history="1">
              <w:r w:rsidRPr="0025519D">
                <w:rPr>
                  <w:rStyle w:val="Hipercze"/>
                  <w:rFonts w:ascii="Calibri" w:hAnsi="Calibri" w:cs="Calibri"/>
                  <w:i/>
                  <w:sz w:val="24"/>
                  <w:szCs w:val="24"/>
                </w:rPr>
                <w:t>http://www.zslchrobry.lezajsk.pl/</w:t>
              </w:r>
            </w:hyperlink>
            <w:r w:rsidRPr="0025519D">
              <w:rPr>
                <w:rFonts w:ascii="Calibri" w:hAnsi="Calibri" w:cs="Calibri"/>
                <w:i/>
                <w:sz w:val="24"/>
                <w:szCs w:val="24"/>
              </w:rPr>
              <w:t xml:space="preserve"> </w:t>
            </w:r>
          </w:p>
          <w:p w:rsidR="00A814BD" w:rsidRPr="0025519D" w:rsidRDefault="00A814BD" w:rsidP="003A48E3">
            <w:pPr>
              <w:tabs>
                <w:tab w:val="left" w:pos="71"/>
              </w:tabs>
              <w:ind w:hanging="71"/>
              <w:jc w:val="both"/>
              <w:rPr>
                <w:rFonts w:ascii="Calibri" w:hAnsi="Calibri" w:cs="Calibri"/>
                <w:sz w:val="24"/>
                <w:szCs w:val="24"/>
                <w:lang w:val="en-US"/>
              </w:rPr>
            </w:pPr>
            <w:r w:rsidRPr="0025519D">
              <w:rPr>
                <w:rFonts w:ascii="Calibri" w:hAnsi="Calibri" w:cs="Calibri"/>
                <w:color w:val="FF0000"/>
                <w:sz w:val="24"/>
                <w:szCs w:val="24"/>
              </w:rPr>
              <w:t xml:space="preserve"> </w:t>
            </w:r>
            <w:r w:rsidRPr="00614545">
              <w:rPr>
                <w:rFonts w:ascii="Calibri" w:hAnsi="Calibri" w:cs="Calibri"/>
                <w:i/>
                <w:sz w:val="24"/>
                <w:szCs w:val="24"/>
                <w:lang w:val="en-US"/>
              </w:rPr>
              <w:t xml:space="preserve">e-mail: </w:t>
            </w:r>
            <w:hyperlink r:id="rId9" w:history="1">
              <w:r w:rsidRPr="00614545">
                <w:rPr>
                  <w:rStyle w:val="Hipercze"/>
                  <w:rFonts w:ascii="Calibri" w:hAnsi="Calibri" w:cs="Calibri"/>
                  <w:bCs/>
                  <w:i/>
                  <w:sz w:val="24"/>
                  <w:szCs w:val="24"/>
                  <w:lang w:val="en-US"/>
                </w:rPr>
                <w:t>sekretariat@zslchrobry.lezajsk.pl</w:t>
              </w:r>
            </w:hyperlink>
            <w:r w:rsidRPr="00614545">
              <w:rPr>
                <w:rStyle w:val="Pogrubienie"/>
                <w:rFonts w:ascii="Calibri" w:hAnsi="Calibri" w:cs="Calibri"/>
                <w:lang w:val="en-US"/>
              </w:rPr>
              <w:t xml:space="preserve"> </w:t>
            </w:r>
          </w:p>
        </w:tc>
      </w:tr>
      <w:tr w:rsidR="00A814BD" w:rsidRPr="0025519D" w:rsidTr="00E35C3B">
        <w:trPr>
          <w:trHeight w:val="271"/>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pacing w:val="-8"/>
                <w:sz w:val="24"/>
                <w:szCs w:val="24"/>
              </w:rPr>
              <w:t xml:space="preserve">2.   </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pacing w:val="-8"/>
                <w:sz w:val="24"/>
                <w:szCs w:val="24"/>
              </w:rPr>
              <w:t>Tryb udzielenia zamówienia.</w:t>
            </w:r>
          </w:p>
        </w:tc>
      </w:tr>
      <w:tr w:rsidR="00A814BD" w:rsidRPr="0025519D" w:rsidTr="00E35C3B">
        <w:trPr>
          <w:trHeight w:val="871"/>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pacing w:val="-8"/>
                <w:sz w:val="24"/>
                <w:szCs w:val="24"/>
              </w:rPr>
              <w:t xml:space="preserve">2.1.   </w:t>
            </w:r>
          </w:p>
        </w:tc>
        <w:tc>
          <w:tcPr>
            <w:tcW w:w="8718" w:type="dxa"/>
          </w:tcPr>
          <w:p w:rsidR="00A814BD" w:rsidRPr="0025519D" w:rsidRDefault="00A814BD" w:rsidP="0072232D">
            <w:pPr>
              <w:jc w:val="both"/>
              <w:rPr>
                <w:rFonts w:ascii="Calibri" w:hAnsi="Calibri" w:cs="Calibri"/>
                <w:color w:val="000000"/>
                <w:spacing w:val="-8"/>
                <w:sz w:val="24"/>
                <w:szCs w:val="24"/>
              </w:rPr>
            </w:pPr>
            <w:r w:rsidRPr="0025519D">
              <w:rPr>
                <w:rFonts w:ascii="Calibri" w:hAnsi="Calibri" w:cs="Calibri"/>
                <w:color w:val="000000"/>
                <w:spacing w:val="-8"/>
                <w:sz w:val="24"/>
                <w:szCs w:val="24"/>
              </w:rPr>
              <w:t xml:space="preserve">Postępowanie prowadzone jest w trybie przetargu nieograniczonego zgodnie z </w:t>
            </w:r>
            <w:r w:rsidRPr="0025519D">
              <w:rPr>
                <w:rFonts w:ascii="Calibri" w:hAnsi="Calibri" w:cs="Calibri"/>
                <w:sz w:val="24"/>
                <w:szCs w:val="24"/>
              </w:rPr>
              <w:t>art. 10 ust. 1 oraz Dział II Rozdział 3 Oddział I, (art. 39  i następne)</w:t>
            </w:r>
            <w:r w:rsidRPr="0025519D">
              <w:rPr>
                <w:rFonts w:ascii="Calibri" w:hAnsi="Calibri" w:cs="Calibri"/>
                <w:color w:val="000000"/>
                <w:spacing w:val="-8"/>
                <w:sz w:val="24"/>
                <w:szCs w:val="24"/>
              </w:rPr>
              <w:t xml:space="preserve"> –  Ustawy z dnia 29 stycznia 2004 r. Prawo zamówień publicznych (</w:t>
            </w:r>
            <w:r w:rsidRPr="0025519D">
              <w:rPr>
                <w:rFonts w:ascii="Calibri" w:hAnsi="Calibri" w:cs="Calibri"/>
              </w:rPr>
              <w:t xml:space="preserve">tekst jednolity </w:t>
            </w:r>
            <w:r w:rsidR="0072232D" w:rsidRPr="0025519D">
              <w:rPr>
                <w:rFonts w:ascii="Calibri" w:hAnsi="Calibri" w:cs="Calibri"/>
              </w:rPr>
              <w:t xml:space="preserve">Dz. U. z </w:t>
            </w:r>
            <w:r w:rsidRPr="0025519D">
              <w:rPr>
                <w:rFonts w:ascii="Calibri" w:hAnsi="Calibri" w:cs="Calibri"/>
              </w:rPr>
              <w:t>201</w:t>
            </w:r>
            <w:r w:rsidR="0072232D" w:rsidRPr="0025519D">
              <w:rPr>
                <w:rFonts w:ascii="Calibri" w:hAnsi="Calibri" w:cs="Calibri"/>
              </w:rPr>
              <w:t>9</w:t>
            </w:r>
            <w:r w:rsidRPr="0025519D">
              <w:rPr>
                <w:rFonts w:ascii="Calibri" w:hAnsi="Calibri" w:cs="Calibri"/>
              </w:rPr>
              <w:t>r. poz. 1</w:t>
            </w:r>
            <w:r w:rsidR="0072232D" w:rsidRPr="0025519D">
              <w:rPr>
                <w:rFonts w:ascii="Calibri" w:hAnsi="Calibri" w:cs="Calibri"/>
              </w:rPr>
              <w:t>843 ze zm</w:t>
            </w:r>
            <w:r w:rsidRPr="0025519D">
              <w:rPr>
                <w:rFonts w:ascii="Calibri" w:hAnsi="Calibri" w:cs="Calibri"/>
                <w:color w:val="000000"/>
                <w:spacing w:val="-8"/>
                <w:sz w:val="24"/>
                <w:szCs w:val="24"/>
              </w:rPr>
              <w:t>.).</w:t>
            </w:r>
          </w:p>
        </w:tc>
      </w:tr>
      <w:tr w:rsidR="00A814BD" w:rsidRPr="0025519D" w:rsidTr="00E35C3B">
        <w:trPr>
          <w:trHeight w:val="3975"/>
        </w:trPr>
        <w:tc>
          <w:tcPr>
            <w:tcW w:w="710" w:type="dxa"/>
          </w:tcPr>
          <w:p w:rsidR="00A814BD" w:rsidRPr="0025519D" w:rsidRDefault="00A814BD" w:rsidP="003A48E3">
            <w:pPr>
              <w:jc w:val="both"/>
              <w:rPr>
                <w:rFonts w:ascii="Calibri" w:hAnsi="Calibri" w:cs="Calibri"/>
                <w:color w:val="000000"/>
                <w:spacing w:val="-8"/>
                <w:sz w:val="24"/>
                <w:szCs w:val="24"/>
              </w:rPr>
            </w:pPr>
            <w:r w:rsidRPr="0025519D">
              <w:rPr>
                <w:rFonts w:ascii="Calibri" w:hAnsi="Calibri" w:cs="Calibri"/>
                <w:color w:val="000000"/>
                <w:spacing w:val="-8"/>
                <w:sz w:val="24"/>
                <w:szCs w:val="24"/>
              </w:rPr>
              <w:t>2.2.</w:t>
            </w:r>
          </w:p>
        </w:tc>
        <w:tc>
          <w:tcPr>
            <w:tcW w:w="8718" w:type="dxa"/>
          </w:tcPr>
          <w:p w:rsidR="00A814BD" w:rsidRPr="0025519D" w:rsidRDefault="00A814BD" w:rsidP="003A48E3">
            <w:pPr>
              <w:jc w:val="both"/>
              <w:rPr>
                <w:rFonts w:ascii="Calibri" w:hAnsi="Calibri" w:cs="Calibri"/>
                <w:color w:val="000000"/>
                <w:spacing w:val="-8"/>
                <w:sz w:val="24"/>
                <w:szCs w:val="24"/>
              </w:rPr>
            </w:pPr>
            <w:r w:rsidRPr="0025519D">
              <w:rPr>
                <w:rFonts w:ascii="Calibri" w:hAnsi="Calibri" w:cs="Calibri"/>
                <w:color w:val="000000"/>
                <w:spacing w:val="-8"/>
                <w:sz w:val="24"/>
                <w:szCs w:val="24"/>
              </w:rPr>
              <w:t>Podstawa prawna opracowania specyfikacji istotnych warunków zamówienia:</w:t>
            </w:r>
          </w:p>
          <w:p w:rsidR="00A814BD" w:rsidRPr="0025519D" w:rsidRDefault="00A814BD" w:rsidP="0025519D">
            <w:pPr>
              <w:numPr>
                <w:ilvl w:val="0"/>
                <w:numId w:val="1"/>
              </w:numPr>
              <w:jc w:val="both"/>
              <w:rPr>
                <w:rFonts w:ascii="Calibri" w:hAnsi="Calibri" w:cs="Calibri"/>
                <w:color w:val="FF0000"/>
                <w:spacing w:val="-8"/>
                <w:sz w:val="24"/>
                <w:szCs w:val="24"/>
              </w:rPr>
            </w:pPr>
            <w:r w:rsidRPr="0025519D">
              <w:rPr>
                <w:rFonts w:ascii="Calibri" w:hAnsi="Calibri" w:cs="Calibri"/>
                <w:color w:val="000000"/>
                <w:spacing w:val="-8"/>
                <w:sz w:val="24"/>
                <w:szCs w:val="24"/>
              </w:rPr>
              <w:t>Ustawa  z dnia 29.01.2004r. Prawo zamówień publicznych (</w:t>
            </w:r>
            <w:r w:rsidRPr="0025519D">
              <w:rPr>
                <w:rFonts w:ascii="Calibri" w:hAnsi="Calibri" w:cs="Calibri"/>
                <w:sz w:val="24"/>
                <w:szCs w:val="24"/>
              </w:rPr>
              <w:t xml:space="preserve">tekst jednolity </w:t>
            </w:r>
            <w:r w:rsidR="0025519D" w:rsidRPr="0025519D">
              <w:rPr>
                <w:rFonts w:ascii="Calibri" w:hAnsi="Calibri" w:cs="Calibri"/>
                <w:sz w:val="24"/>
                <w:szCs w:val="24"/>
              </w:rPr>
              <w:t xml:space="preserve">Dz. U. z </w:t>
            </w:r>
            <w:r w:rsidRPr="0025519D">
              <w:rPr>
                <w:rFonts w:ascii="Calibri" w:hAnsi="Calibri" w:cs="Calibri"/>
                <w:sz w:val="24"/>
                <w:szCs w:val="24"/>
              </w:rPr>
              <w:t>201</w:t>
            </w:r>
            <w:r w:rsidR="0025519D" w:rsidRPr="0025519D">
              <w:rPr>
                <w:rFonts w:ascii="Calibri" w:hAnsi="Calibri" w:cs="Calibri"/>
                <w:sz w:val="24"/>
                <w:szCs w:val="24"/>
              </w:rPr>
              <w:t>9r. poz. 1843 ze zm.</w:t>
            </w:r>
            <w:r w:rsidRPr="0025519D">
              <w:rPr>
                <w:rFonts w:ascii="Calibri" w:hAnsi="Calibri" w:cs="Calibri"/>
                <w:sz w:val="24"/>
                <w:szCs w:val="24"/>
              </w:rPr>
              <w:t>)</w:t>
            </w:r>
          </w:p>
          <w:p w:rsidR="00A814BD" w:rsidRPr="0025519D" w:rsidRDefault="00A814BD" w:rsidP="0025519D">
            <w:pPr>
              <w:numPr>
                <w:ilvl w:val="0"/>
                <w:numId w:val="1"/>
              </w:numPr>
              <w:jc w:val="both"/>
              <w:rPr>
                <w:rFonts w:ascii="Calibri" w:hAnsi="Calibri" w:cs="Calibri"/>
                <w:color w:val="FF0000"/>
                <w:spacing w:val="-8"/>
                <w:sz w:val="24"/>
                <w:szCs w:val="24"/>
              </w:rPr>
            </w:pPr>
            <w:r w:rsidRPr="0025519D">
              <w:rPr>
                <w:rFonts w:ascii="Calibri" w:hAnsi="Calibri" w:cs="Calibri"/>
                <w:spacing w:val="-8"/>
                <w:sz w:val="24"/>
                <w:szCs w:val="24"/>
              </w:rPr>
              <w:t xml:space="preserve">Rozporządzenie Ministra Rozwoju z dnia 26 lipca 2016r. w sprawie rodzajów dokumentów, jakich może żądać zamawiający od wykonawcy w postępowaniu o udzielenie zamówienia (Dz. U., </w:t>
            </w:r>
            <w:r w:rsidR="0025519D" w:rsidRPr="0025519D">
              <w:rPr>
                <w:rFonts w:ascii="Calibri" w:hAnsi="Calibri" w:cs="Calibri"/>
                <w:spacing w:val="-8"/>
                <w:sz w:val="24"/>
                <w:szCs w:val="24"/>
              </w:rPr>
              <w:t xml:space="preserve">z 2020 </w:t>
            </w:r>
            <w:r w:rsidRPr="0025519D">
              <w:rPr>
                <w:rFonts w:ascii="Calibri" w:hAnsi="Calibri" w:cs="Calibri"/>
                <w:spacing w:val="-8"/>
                <w:sz w:val="24"/>
                <w:szCs w:val="24"/>
              </w:rPr>
              <w:t>poz. 1</w:t>
            </w:r>
            <w:r w:rsidR="0025519D" w:rsidRPr="0025519D">
              <w:rPr>
                <w:rFonts w:ascii="Calibri" w:hAnsi="Calibri" w:cs="Calibri"/>
                <w:spacing w:val="-8"/>
                <w:sz w:val="24"/>
                <w:szCs w:val="24"/>
              </w:rPr>
              <w:t>282</w:t>
            </w:r>
            <w:r w:rsidRPr="0025519D">
              <w:rPr>
                <w:rFonts w:ascii="Calibri" w:hAnsi="Calibri" w:cs="Calibri"/>
                <w:spacing w:val="-8"/>
                <w:sz w:val="24"/>
                <w:szCs w:val="24"/>
              </w:rPr>
              <w:t>);</w:t>
            </w:r>
          </w:p>
          <w:p w:rsidR="0025519D" w:rsidRPr="0025519D" w:rsidRDefault="0025519D" w:rsidP="0025519D">
            <w:pPr>
              <w:numPr>
                <w:ilvl w:val="0"/>
                <w:numId w:val="1"/>
              </w:numPr>
              <w:spacing w:line="276" w:lineRule="auto"/>
              <w:jc w:val="both"/>
              <w:rPr>
                <w:rFonts w:ascii="Calibri" w:hAnsi="Calibri" w:cs="Calibri"/>
                <w:sz w:val="24"/>
                <w:szCs w:val="24"/>
              </w:rPr>
            </w:pPr>
            <w:r w:rsidRPr="0025519D">
              <w:rPr>
                <w:rFonts w:ascii="Calibri" w:hAnsi="Calibri" w:cs="Calibri"/>
                <w:sz w:val="24"/>
                <w:szCs w:val="24"/>
              </w:rPr>
              <w:t>Rozporządzenie Prezesa Rady Ministrów z dnia 18 grudnia 2019 r. w sprawie średniego kursu złotego w stosunku do euro, stanowiącego podstawę przeliczania wartości zamówień publicznych (Dz. U. z 2019 poz. 2453);</w:t>
            </w:r>
          </w:p>
          <w:p w:rsidR="0025519D" w:rsidRPr="0025519D" w:rsidRDefault="0025519D" w:rsidP="0025519D">
            <w:pPr>
              <w:numPr>
                <w:ilvl w:val="0"/>
                <w:numId w:val="1"/>
              </w:numPr>
              <w:spacing w:line="276" w:lineRule="auto"/>
              <w:jc w:val="both"/>
              <w:rPr>
                <w:rFonts w:ascii="Calibri" w:hAnsi="Calibri" w:cs="Calibri"/>
                <w:sz w:val="24"/>
                <w:szCs w:val="24"/>
              </w:rPr>
            </w:pPr>
            <w:r w:rsidRPr="0025519D">
              <w:rPr>
                <w:rFonts w:ascii="Calibri" w:hAnsi="Calibri" w:cs="Calibri"/>
                <w:sz w:val="24"/>
                <w:szCs w:val="24"/>
              </w:rPr>
              <w:t>Rozporządzenie Ministra Rozwoju z dnia 16 grudnia 2019 r. w sprawie kwot wartości zamówień oraz konkursów, od których jest uzależniony obowiązek przekazywania ogłoszeń Urzędowi Publikacji Unii Europejskiej (Dz. U. z 2019 r.  poz. 2450);</w:t>
            </w:r>
          </w:p>
          <w:p w:rsidR="0025519D" w:rsidRPr="0025519D" w:rsidRDefault="0025519D" w:rsidP="0025519D">
            <w:pPr>
              <w:numPr>
                <w:ilvl w:val="0"/>
                <w:numId w:val="1"/>
              </w:numPr>
              <w:spacing w:line="276" w:lineRule="auto"/>
              <w:jc w:val="both"/>
              <w:rPr>
                <w:rFonts w:ascii="Calibri" w:hAnsi="Calibri" w:cs="Calibri"/>
                <w:sz w:val="24"/>
                <w:szCs w:val="24"/>
              </w:rPr>
            </w:pPr>
            <w:r w:rsidRPr="0025519D">
              <w:rPr>
                <w:rFonts w:ascii="Calibri" w:hAnsi="Calibri" w:cs="Calibri"/>
                <w:sz w:val="24"/>
                <w:szCs w:val="24"/>
              </w:rPr>
              <w:t>Ustawa z dnia 23 kwietnia 1964 r. Kodeks Cywilny (</w:t>
            </w:r>
            <w:proofErr w:type="spellStart"/>
            <w:r w:rsidRPr="0025519D">
              <w:rPr>
                <w:rFonts w:ascii="Calibri" w:hAnsi="Calibri" w:cs="Calibri"/>
                <w:sz w:val="24"/>
                <w:szCs w:val="24"/>
              </w:rPr>
              <w:t>t.j</w:t>
            </w:r>
            <w:proofErr w:type="spellEnd"/>
            <w:r w:rsidRPr="0025519D">
              <w:rPr>
                <w:rFonts w:ascii="Calibri" w:hAnsi="Calibri" w:cs="Calibri"/>
                <w:sz w:val="24"/>
                <w:szCs w:val="24"/>
              </w:rPr>
              <w:t xml:space="preserve">. Dz. U. z 2019 r. poz. 1145 ze zm.) - jeżeli przepisy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nie  stanowią inaczej.</w:t>
            </w:r>
          </w:p>
          <w:p w:rsidR="00A814BD" w:rsidRPr="0025519D" w:rsidRDefault="00A814BD" w:rsidP="0025519D">
            <w:pPr>
              <w:jc w:val="both"/>
              <w:rPr>
                <w:rFonts w:ascii="Calibri" w:hAnsi="Calibri" w:cs="Calibri"/>
                <w:color w:val="000000"/>
                <w:spacing w:val="-8"/>
                <w:sz w:val="24"/>
                <w:szCs w:val="24"/>
              </w:rPr>
            </w:pPr>
          </w:p>
        </w:tc>
      </w:tr>
      <w:tr w:rsidR="00A814BD" w:rsidRPr="0025519D" w:rsidTr="00E35C3B">
        <w:trPr>
          <w:trHeight w:val="417"/>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3.</w:t>
            </w:r>
          </w:p>
        </w:tc>
        <w:tc>
          <w:tcPr>
            <w:tcW w:w="8718" w:type="dxa"/>
          </w:tcPr>
          <w:p w:rsidR="00A814BD" w:rsidRPr="0025519D" w:rsidRDefault="00A814BD" w:rsidP="003A48E3">
            <w:pPr>
              <w:jc w:val="both"/>
              <w:rPr>
                <w:rFonts w:ascii="Calibri" w:hAnsi="Calibri" w:cs="Calibri"/>
                <w:b/>
                <w:bCs/>
                <w:color w:val="000000"/>
                <w:spacing w:val="-8"/>
                <w:sz w:val="24"/>
                <w:szCs w:val="24"/>
              </w:rPr>
            </w:pPr>
            <w:r w:rsidRPr="0025519D">
              <w:rPr>
                <w:rFonts w:ascii="Calibri" w:hAnsi="Calibri" w:cs="Calibri"/>
                <w:b/>
                <w:bCs/>
                <w:color w:val="000000"/>
                <w:spacing w:val="-8"/>
                <w:sz w:val="24"/>
                <w:szCs w:val="24"/>
              </w:rPr>
              <w:t>Opis przedmiotu zamówienia:</w:t>
            </w:r>
          </w:p>
        </w:tc>
      </w:tr>
      <w:tr w:rsidR="00A814BD" w:rsidRPr="0025519D" w:rsidTr="00E35C3B">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pacing w:val="-8"/>
                <w:sz w:val="24"/>
                <w:szCs w:val="24"/>
              </w:rPr>
              <w:t>3.1.</w:t>
            </w:r>
          </w:p>
        </w:tc>
        <w:tc>
          <w:tcPr>
            <w:tcW w:w="8718" w:type="dxa"/>
          </w:tcPr>
          <w:p w:rsidR="00A814BD" w:rsidRPr="0025519D" w:rsidRDefault="00A814BD" w:rsidP="003A48E3">
            <w:pPr>
              <w:shd w:val="clear" w:color="auto" w:fill="FFFFFF"/>
              <w:jc w:val="both"/>
              <w:rPr>
                <w:rFonts w:ascii="Calibri" w:hAnsi="Calibri" w:cs="Calibri"/>
                <w:b/>
                <w:bCs/>
                <w:color w:val="000000"/>
                <w:sz w:val="24"/>
                <w:szCs w:val="24"/>
              </w:rPr>
            </w:pPr>
            <w:r w:rsidRPr="0025519D">
              <w:rPr>
                <w:rFonts w:ascii="Calibri" w:hAnsi="Calibri" w:cs="Calibri"/>
                <w:b/>
                <w:bCs/>
                <w:color w:val="000000"/>
                <w:spacing w:val="-8"/>
                <w:sz w:val="24"/>
                <w:szCs w:val="24"/>
              </w:rPr>
              <w:t>Przedmiotem zamówienia jest:</w:t>
            </w:r>
          </w:p>
        </w:tc>
      </w:tr>
      <w:tr w:rsidR="00A814BD" w:rsidRPr="0025519D" w:rsidTr="00E35C3B">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   </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pStyle w:val="Bezodstpw1"/>
              <w:rPr>
                <w:rFonts w:ascii="Calibri" w:hAnsi="Calibri" w:cs="Calibri"/>
              </w:rPr>
            </w:pPr>
          </w:p>
          <w:p w:rsidR="00AE3237"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 </w:t>
            </w:r>
          </w:p>
          <w:p w:rsidR="00A814BD" w:rsidRPr="0025519D" w:rsidRDefault="00A814BD" w:rsidP="003A48E3">
            <w:pPr>
              <w:jc w:val="both"/>
              <w:rPr>
                <w:rFonts w:ascii="Calibri" w:hAnsi="Calibri" w:cs="Calibri"/>
                <w:color w:val="000000"/>
              </w:rPr>
            </w:pPr>
            <w:r w:rsidRPr="0025519D">
              <w:rPr>
                <w:rFonts w:ascii="Calibri" w:hAnsi="Calibri" w:cs="Calibri"/>
                <w:color w:val="000000"/>
                <w:sz w:val="24"/>
                <w:szCs w:val="24"/>
              </w:rPr>
              <w:t>3.1.1</w:t>
            </w: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pStyle w:val="Bezodstpw1"/>
              <w:rPr>
                <w:rFonts w:ascii="Calibri" w:hAnsi="Calibri" w:cs="Calibri"/>
              </w:rPr>
            </w:pPr>
          </w:p>
          <w:p w:rsidR="00A814BD" w:rsidRPr="0025519D" w:rsidRDefault="00A814BD" w:rsidP="003A48E3">
            <w:pPr>
              <w:pStyle w:val="Bezodstpw1"/>
              <w:rPr>
                <w:rFonts w:ascii="Calibri" w:hAnsi="Calibri" w:cs="Calibri"/>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p w:rsidR="00A814BD" w:rsidRPr="0025519D" w:rsidRDefault="00A814BD" w:rsidP="003A48E3">
            <w:pPr>
              <w:jc w:val="both"/>
              <w:rPr>
                <w:rFonts w:ascii="Calibri" w:hAnsi="Calibri" w:cs="Calibri"/>
                <w:color w:val="000000"/>
                <w:sz w:val="24"/>
                <w:szCs w:val="24"/>
              </w:rPr>
            </w:pPr>
          </w:p>
        </w:tc>
        <w:tc>
          <w:tcPr>
            <w:tcW w:w="8718" w:type="dxa"/>
            <w:vAlign w:val="center"/>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lastRenderedPageBreak/>
              <w:t>Zakup i sukcesywna dostawa artykułów żywnościowych do Zespołu Szkół Licealnych im. B. Chrobrego</w:t>
            </w:r>
            <w:r w:rsidR="0019078D" w:rsidRPr="0025519D">
              <w:rPr>
                <w:rFonts w:ascii="Calibri" w:hAnsi="Calibri" w:cs="Calibri"/>
                <w:sz w:val="24"/>
                <w:szCs w:val="24"/>
              </w:rPr>
              <w:t xml:space="preserve"> w Leż</w:t>
            </w:r>
            <w:r w:rsidR="00C26DC7" w:rsidRPr="0025519D">
              <w:rPr>
                <w:rFonts w:ascii="Calibri" w:hAnsi="Calibri" w:cs="Calibri"/>
                <w:sz w:val="24"/>
                <w:szCs w:val="24"/>
              </w:rPr>
              <w:t>ajsku.</w:t>
            </w:r>
          </w:p>
          <w:p w:rsidR="00A814BD" w:rsidRPr="0025519D" w:rsidRDefault="00A814BD" w:rsidP="003A48E3">
            <w:pPr>
              <w:widowControl/>
              <w:autoSpaceDE/>
              <w:autoSpaceDN/>
              <w:adjustRightInd/>
              <w:spacing w:after="160" w:line="276" w:lineRule="auto"/>
              <w:contextualSpacing/>
              <w:jc w:val="both"/>
              <w:rPr>
                <w:rFonts w:ascii="Calibri" w:eastAsia="Calibri" w:hAnsi="Calibri" w:cs="Calibri"/>
                <w:sz w:val="24"/>
                <w:szCs w:val="24"/>
                <w:lang w:eastAsia="en-US"/>
              </w:rPr>
            </w:pPr>
            <w:r w:rsidRPr="0025519D">
              <w:rPr>
                <w:rFonts w:ascii="Calibri" w:eastAsia="Calibri" w:hAnsi="Calibri" w:cs="Calibri"/>
                <w:sz w:val="24"/>
                <w:szCs w:val="24"/>
                <w:u w:val="single"/>
                <w:lang w:eastAsia="en-US"/>
              </w:rPr>
              <w:t>Szczegółowy opis i zakres (wykaz ilościowy produktów żywnościowych) przedmiotu zamówienia określony został w załączniku nr 4 – formularz cenowy Rozdział II SIWZ</w:t>
            </w:r>
            <w:r w:rsidRPr="0025519D">
              <w:rPr>
                <w:rFonts w:ascii="Calibri" w:eastAsia="Calibri" w:hAnsi="Calibri" w:cs="Calibri"/>
                <w:sz w:val="24"/>
                <w:szCs w:val="24"/>
                <w:lang w:eastAsia="en-US"/>
              </w:rPr>
              <w:t>.</w:t>
            </w:r>
          </w:p>
          <w:p w:rsidR="00AE3237" w:rsidRPr="0025519D" w:rsidRDefault="00AE3237" w:rsidP="003A48E3">
            <w:pPr>
              <w:widowControl/>
              <w:autoSpaceDE/>
              <w:autoSpaceDN/>
              <w:adjustRightInd/>
              <w:spacing w:after="160" w:line="276" w:lineRule="auto"/>
              <w:contextualSpacing/>
              <w:jc w:val="both"/>
              <w:rPr>
                <w:rFonts w:ascii="Calibri" w:eastAsia="Calibri" w:hAnsi="Calibri" w:cs="Calibri"/>
                <w:sz w:val="24"/>
                <w:szCs w:val="24"/>
                <w:lang w:eastAsia="en-US"/>
              </w:rPr>
            </w:pPr>
          </w:p>
          <w:p w:rsidR="00A814BD" w:rsidRPr="0025519D" w:rsidRDefault="00DA520D" w:rsidP="003A48E3">
            <w:pPr>
              <w:widowControl/>
              <w:autoSpaceDE/>
              <w:autoSpaceDN/>
              <w:adjustRightInd/>
              <w:spacing w:after="160" w:line="276" w:lineRule="auto"/>
              <w:contextualSpacing/>
              <w:jc w:val="both"/>
              <w:rPr>
                <w:rFonts w:ascii="Calibri" w:eastAsia="Calibri" w:hAnsi="Calibri" w:cs="Calibri"/>
                <w:sz w:val="24"/>
                <w:szCs w:val="24"/>
                <w:lang w:eastAsia="en-US"/>
              </w:rPr>
            </w:pPr>
            <w:r>
              <w:rPr>
                <w:rFonts w:ascii="Calibri" w:eastAsia="Calibri" w:hAnsi="Calibri" w:cs="Calibri"/>
                <w:sz w:val="24"/>
                <w:szCs w:val="24"/>
                <w:lang w:eastAsia="en-US"/>
              </w:rPr>
              <w:t xml:space="preserve"> Zamówienie: </w:t>
            </w:r>
          </w:p>
          <w:p w:rsidR="00A814BD" w:rsidRPr="0025519D" w:rsidRDefault="00A814BD" w:rsidP="003A48E3">
            <w:pPr>
              <w:widowControl/>
              <w:autoSpaceDE/>
              <w:autoSpaceDN/>
              <w:adjustRightInd/>
              <w:spacing w:after="160" w:line="276" w:lineRule="auto"/>
              <w:contextualSpacing/>
              <w:jc w:val="both"/>
              <w:rPr>
                <w:rFonts w:ascii="Calibri" w:eastAsia="Calibri" w:hAnsi="Calibri" w:cs="Calibri"/>
                <w:sz w:val="24"/>
                <w:szCs w:val="24"/>
                <w:lang w:eastAsia="en-US"/>
              </w:rPr>
            </w:pPr>
            <w:r w:rsidRPr="0025519D">
              <w:rPr>
                <w:rFonts w:ascii="Calibri" w:hAnsi="Calibri" w:cs="Calibri"/>
                <w:b/>
                <w:sz w:val="24"/>
                <w:szCs w:val="24"/>
                <w:u w:val="single"/>
              </w:rPr>
              <w:t>Mięso, wędliny</w:t>
            </w:r>
          </w:p>
          <w:p w:rsidR="00A814BD" w:rsidRPr="0025519D" w:rsidRDefault="00A814BD" w:rsidP="003A48E3">
            <w:pPr>
              <w:pStyle w:val="Normal1"/>
              <w:spacing w:line="360" w:lineRule="auto"/>
              <w:jc w:val="both"/>
              <w:rPr>
                <w:rFonts w:ascii="Calibri" w:hAnsi="Calibri" w:cs="Calibri"/>
                <w:b/>
                <w:bCs/>
              </w:rPr>
            </w:pPr>
            <w:r w:rsidRPr="0025519D">
              <w:rPr>
                <w:rFonts w:ascii="Calibri" w:eastAsia="Arial" w:hAnsi="Calibri" w:cs="Calibri"/>
              </w:rPr>
              <w:t>Oznaczenie</w:t>
            </w:r>
            <w:r w:rsidRPr="0025519D">
              <w:rPr>
                <w:rFonts w:ascii="Calibri" w:hAnsi="Calibri" w:cs="Calibri"/>
              </w:rPr>
              <w:t xml:space="preserve"> przedmiotu zamówienia według </w:t>
            </w:r>
            <w:r w:rsidRPr="0025519D">
              <w:rPr>
                <w:rFonts w:ascii="Calibri" w:eastAsia="Arial" w:hAnsi="Calibri" w:cs="Calibri"/>
                <w:b/>
                <w:bCs/>
              </w:rPr>
              <w:t>Wspólnego</w:t>
            </w:r>
            <w:r w:rsidRPr="0025519D">
              <w:rPr>
                <w:rFonts w:ascii="Calibri" w:hAnsi="Calibri" w:cs="Calibri"/>
                <w:b/>
                <w:bCs/>
              </w:rPr>
              <w:t xml:space="preserve"> Słownika Zamówień (CPV): </w:t>
            </w:r>
          </w:p>
          <w:p w:rsidR="00A814BD" w:rsidRPr="0025519D" w:rsidRDefault="004C1786" w:rsidP="003A48E3">
            <w:pPr>
              <w:pStyle w:val="Normal1"/>
              <w:spacing w:line="360" w:lineRule="auto"/>
              <w:jc w:val="both"/>
              <w:rPr>
                <w:rFonts w:ascii="Calibri" w:hAnsi="Calibri" w:cs="Calibri"/>
              </w:rPr>
            </w:pPr>
            <w:r w:rsidRPr="0025519D">
              <w:rPr>
                <w:rFonts w:ascii="Calibri" w:eastAsia="Arial" w:hAnsi="Calibri" w:cs="Calibri"/>
                <w:b/>
                <w:bCs/>
              </w:rPr>
              <w:t>151000</w:t>
            </w:r>
            <w:r w:rsidR="00A814BD" w:rsidRPr="0025519D">
              <w:rPr>
                <w:rFonts w:ascii="Calibri" w:eastAsia="Arial" w:hAnsi="Calibri" w:cs="Calibri"/>
                <w:b/>
                <w:bCs/>
              </w:rPr>
              <w:t>00-9</w:t>
            </w:r>
            <w:r w:rsidR="00A814BD" w:rsidRPr="0025519D">
              <w:rPr>
                <w:rFonts w:ascii="Calibri" w:hAnsi="Calibri" w:cs="Calibri"/>
                <w:b/>
                <w:bCs/>
              </w:rPr>
              <w:t xml:space="preserve"> –</w:t>
            </w:r>
            <w:r w:rsidR="00A814BD" w:rsidRPr="0025519D">
              <w:rPr>
                <w:rFonts w:ascii="Calibri" w:hAnsi="Calibri" w:cs="Calibri"/>
              </w:rPr>
              <w:t xml:space="preserve"> Produkty zwierzęce, mięso i produkty mięsne</w:t>
            </w:r>
          </w:p>
          <w:p w:rsidR="00A814BD" w:rsidRPr="0025519D" w:rsidRDefault="004C1786" w:rsidP="003A48E3">
            <w:pPr>
              <w:pStyle w:val="Normal1"/>
              <w:spacing w:line="360" w:lineRule="auto"/>
              <w:jc w:val="both"/>
              <w:rPr>
                <w:rFonts w:ascii="Calibri" w:hAnsi="Calibri" w:cs="Calibri"/>
              </w:rPr>
            </w:pPr>
            <w:r w:rsidRPr="0025519D">
              <w:rPr>
                <w:rFonts w:ascii="Calibri" w:eastAsia="Arial" w:hAnsi="Calibri" w:cs="Calibri"/>
                <w:b/>
                <w:bCs/>
              </w:rPr>
              <w:t>151311</w:t>
            </w:r>
            <w:r w:rsidR="00A814BD" w:rsidRPr="0025519D">
              <w:rPr>
                <w:rFonts w:ascii="Calibri" w:eastAsia="Arial" w:hAnsi="Calibri" w:cs="Calibri"/>
                <w:b/>
                <w:bCs/>
              </w:rPr>
              <w:t>30-5</w:t>
            </w:r>
            <w:r w:rsidR="00A814BD" w:rsidRPr="0025519D">
              <w:rPr>
                <w:rFonts w:ascii="Calibri" w:hAnsi="Calibri" w:cs="Calibri"/>
                <w:b/>
                <w:bCs/>
              </w:rPr>
              <w:t xml:space="preserve"> –</w:t>
            </w:r>
            <w:r w:rsidR="00A814BD" w:rsidRPr="0025519D">
              <w:rPr>
                <w:rFonts w:ascii="Calibri" w:hAnsi="Calibri" w:cs="Calibri"/>
              </w:rPr>
              <w:t xml:space="preserve"> Wędliny </w:t>
            </w:r>
          </w:p>
          <w:p w:rsidR="00A814BD" w:rsidRPr="0025519D" w:rsidRDefault="00A814BD" w:rsidP="003A48E3">
            <w:pPr>
              <w:pStyle w:val="Normal1"/>
              <w:spacing w:line="276" w:lineRule="auto"/>
              <w:jc w:val="both"/>
              <w:rPr>
                <w:rFonts w:ascii="Calibri" w:hAnsi="Calibri" w:cs="Calibri"/>
              </w:rPr>
            </w:pPr>
            <w:r w:rsidRPr="0025519D">
              <w:rPr>
                <w:rFonts w:ascii="Calibri" w:hAnsi="Calibri" w:cs="Calibri"/>
              </w:rPr>
              <w:t xml:space="preserve">Przedmiotem zamówienia są sukcesywne dostawy mięs i wędlin wg zapotrzebowania Zamawiającego (zgłoszenie nastąpi w formie faksu, maila, telefonicznie lub pisemnie) w </w:t>
            </w:r>
            <w:r w:rsidRPr="0025519D">
              <w:rPr>
                <w:rFonts w:ascii="Calibri" w:hAnsi="Calibri" w:cs="Calibri"/>
              </w:rPr>
              <w:lastRenderedPageBreak/>
              <w:t>terminach:</w:t>
            </w:r>
          </w:p>
          <w:p w:rsidR="00A814BD" w:rsidRPr="0025519D" w:rsidRDefault="00A814BD" w:rsidP="003A48E3">
            <w:pPr>
              <w:widowControl/>
              <w:suppressAutoHyphens/>
              <w:autoSpaceDN/>
              <w:adjustRightInd/>
              <w:spacing w:after="200" w:line="276" w:lineRule="auto"/>
              <w:jc w:val="both"/>
              <w:rPr>
                <w:rFonts w:ascii="Calibri" w:hAnsi="Calibri" w:cs="Calibri"/>
                <w:color w:val="000000"/>
                <w:sz w:val="24"/>
                <w:szCs w:val="24"/>
                <w:lang w:eastAsia="zh-CN"/>
              </w:rPr>
            </w:pPr>
            <w:r w:rsidRPr="0025519D">
              <w:rPr>
                <w:rFonts w:ascii="Calibri" w:hAnsi="Calibri" w:cs="Calibri"/>
                <w:sz w:val="24"/>
                <w:szCs w:val="24"/>
              </w:rPr>
              <w:t xml:space="preserve"> </w:t>
            </w:r>
            <w:r w:rsidRPr="0025519D">
              <w:rPr>
                <w:rFonts w:ascii="Calibri" w:hAnsi="Calibri" w:cs="Calibri"/>
                <w:color w:val="000000"/>
                <w:sz w:val="24"/>
                <w:szCs w:val="24"/>
                <w:lang w:eastAsia="zh-CN" w:bidi="hi-IN"/>
              </w:rPr>
              <w:t>–</w:t>
            </w:r>
            <w:r w:rsidRPr="0025519D">
              <w:rPr>
                <w:rFonts w:ascii="Calibri" w:hAnsi="Calibri" w:cs="Calibri"/>
                <w:color w:val="000000"/>
                <w:sz w:val="24"/>
                <w:szCs w:val="24"/>
                <w:lang w:eastAsia="zh-CN"/>
              </w:rPr>
              <w:t xml:space="preserve"> codziennie, w godzinach </w:t>
            </w:r>
            <w:r w:rsidRPr="0025519D">
              <w:rPr>
                <w:rFonts w:ascii="Calibri" w:hAnsi="Calibri" w:cs="Calibri"/>
                <w:b/>
                <w:color w:val="000000"/>
                <w:sz w:val="24"/>
                <w:szCs w:val="24"/>
                <w:lang w:eastAsia="zh-CN"/>
              </w:rPr>
              <w:t>6</w:t>
            </w:r>
            <w:r w:rsidRPr="0025519D">
              <w:rPr>
                <w:rFonts w:ascii="Calibri" w:hAnsi="Calibri" w:cs="Calibri"/>
                <w:b/>
                <w:color w:val="000000"/>
                <w:sz w:val="24"/>
                <w:szCs w:val="24"/>
                <w:vertAlign w:val="superscript"/>
                <w:lang w:eastAsia="zh-CN" w:bidi="hi-IN"/>
              </w:rPr>
              <w:t>00</w:t>
            </w:r>
            <w:r w:rsidRPr="0025519D">
              <w:rPr>
                <w:rFonts w:ascii="Calibri" w:hAnsi="Calibri" w:cs="Calibri"/>
                <w:b/>
                <w:color w:val="000000"/>
                <w:sz w:val="24"/>
                <w:szCs w:val="24"/>
                <w:lang w:eastAsia="zh-CN" w:bidi="hi-IN"/>
              </w:rPr>
              <w:t xml:space="preserve"> - 7</w:t>
            </w:r>
            <w:r w:rsidRPr="0025519D">
              <w:rPr>
                <w:rFonts w:ascii="Calibri" w:hAnsi="Calibri" w:cs="Calibri"/>
                <w:b/>
                <w:color w:val="000000"/>
                <w:sz w:val="24"/>
                <w:szCs w:val="24"/>
                <w:vertAlign w:val="superscript"/>
                <w:lang w:eastAsia="zh-CN" w:bidi="hi-IN"/>
              </w:rPr>
              <w:t>00</w:t>
            </w:r>
            <w:r w:rsidRPr="0025519D">
              <w:rPr>
                <w:rFonts w:ascii="Calibri" w:hAnsi="Calibri" w:cs="Calibri"/>
                <w:color w:val="000000"/>
                <w:sz w:val="24"/>
                <w:szCs w:val="24"/>
                <w:lang w:eastAsia="zh-CN" w:bidi="hi-IN"/>
              </w:rPr>
              <w:t xml:space="preserve"> </w:t>
            </w:r>
            <w:r w:rsidRPr="0025519D">
              <w:rPr>
                <w:rFonts w:ascii="Calibri" w:hAnsi="Calibri" w:cs="Calibri"/>
                <w:color w:val="000000"/>
                <w:sz w:val="24"/>
                <w:szCs w:val="24"/>
                <w:lang w:eastAsia="zh-CN"/>
              </w:rPr>
              <w:t xml:space="preserve">wg zgłoszenia Zamawiającego   </w:t>
            </w:r>
          </w:p>
          <w:p w:rsidR="00A814BD" w:rsidRPr="0025519D" w:rsidRDefault="00A814BD" w:rsidP="00DA520D">
            <w:pPr>
              <w:pStyle w:val="Normal1"/>
              <w:numPr>
                <w:ilvl w:val="0"/>
                <w:numId w:val="27"/>
              </w:numPr>
              <w:spacing w:line="276" w:lineRule="auto"/>
              <w:ind w:hanging="293"/>
              <w:jc w:val="both"/>
              <w:rPr>
                <w:rFonts w:ascii="Calibri" w:hAnsi="Calibri" w:cs="Calibri"/>
              </w:rPr>
            </w:pPr>
          </w:p>
        </w:tc>
      </w:tr>
      <w:tr w:rsidR="00A814BD" w:rsidRPr="0025519D" w:rsidTr="00E35C3B">
        <w:trPr>
          <w:trHeight w:val="330"/>
        </w:trPr>
        <w:tc>
          <w:tcPr>
            <w:tcW w:w="710" w:type="dxa"/>
            <w:shd w:val="clear" w:color="auto" w:fill="FFFFFF"/>
          </w:tcPr>
          <w:p w:rsidR="00A814BD" w:rsidRPr="0025519D" w:rsidRDefault="00A814BD" w:rsidP="003A48E3">
            <w:pPr>
              <w:jc w:val="both"/>
              <w:rPr>
                <w:rFonts w:ascii="Calibri" w:hAnsi="Calibri" w:cs="Calibri"/>
                <w:color w:val="000000"/>
                <w:spacing w:val="-8"/>
                <w:sz w:val="24"/>
                <w:szCs w:val="24"/>
              </w:rPr>
            </w:pPr>
            <w:r w:rsidRPr="0025519D">
              <w:rPr>
                <w:rFonts w:ascii="Calibri" w:hAnsi="Calibri" w:cs="Calibri"/>
                <w:color w:val="000000"/>
                <w:spacing w:val="-8"/>
                <w:sz w:val="24"/>
                <w:szCs w:val="24"/>
              </w:rPr>
              <w:lastRenderedPageBreak/>
              <w:t>3.2.</w:t>
            </w:r>
          </w:p>
        </w:tc>
        <w:tc>
          <w:tcPr>
            <w:tcW w:w="8718" w:type="dxa"/>
            <w:shd w:val="clear" w:color="auto" w:fill="FFFFFF"/>
          </w:tcPr>
          <w:p w:rsidR="00A814BD" w:rsidRPr="0025519D" w:rsidRDefault="00A814BD" w:rsidP="003A48E3">
            <w:pPr>
              <w:jc w:val="both"/>
              <w:rPr>
                <w:rFonts w:ascii="Calibri" w:eastAsia="Arial" w:hAnsi="Calibri" w:cs="Calibri"/>
                <w:sz w:val="24"/>
                <w:szCs w:val="24"/>
              </w:rPr>
            </w:pPr>
            <w:r w:rsidRPr="0025519D">
              <w:rPr>
                <w:rFonts w:ascii="Calibri" w:hAnsi="Calibri" w:cs="Calibri"/>
                <w:color w:val="000000"/>
                <w:sz w:val="24"/>
                <w:szCs w:val="24"/>
              </w:rPr>
              <w:t xml:space="preserve">Wykonawca dostarczy przedmiot zamówienia do siedziby zamawiającego (do wskazanego miejsca) na własny koszt, środkiem transportu przystosowanym </w:t>
            </w:r>
            <w:r w:rsidR="00AE3237" w:rsidRPr="0025519D">
              <w:rPr>
                <w:rFonts w:ascii="Calibri" w:hAnsi="Calibri" w:cs="Calibri"/>
                <w:color w:val="000000"/>
                <w:sz w:val="24"/>
                <w:szCs w:val="24"/>
              </w:rPr>
              <w:t>do przewozu</w:t>
            </w:r>
            <w:r w:rsidRPr="0025519D">
              <w:rPr>
                <w:rFonts w:ascii="Calibri" w:hAnsi="Calibri" w:cs="Calibri"/>
                <w:color w:val="000000"/>
                <w:sz w:val="24"/>
                <w:szCs w:val="24"/>
              </w:rPr>
              <w:t xml:space="preserve"> danego towaru zgodnie </w:t>
            </w:r>
            <w:r w:rsidR="00AE3237" w:rsidRPr="0025519D">
              <w:rPr>
                <w:rFonts w:ascii="Calibri" w:hAnsi="Calibri" w:cs="Calibri"/>
                <w:color w:val="000000"/>
                <w:sz w:val="24"/>
                <w:szCs w:val="24"/>
              </w:rPr>
              <w:t>z obowiązującymi</w:t>
            </w:r>
            <w:r w:rsidRPr="0025519D">
              <w:rPr>
                <w:rFonts w:ascii="Calibri" w:hAnsi="Calibri" w:cs="Calibri"/>
                <w:color w:val="000000"/>
                <w:sz w:val="24"/>
                <w:szCs w:val="24"/>
              </w:rPr>
              <w:t xml:space="preserve"> przepisami w tym zakresie.</w:t>
            </w:r>
            <w:r w:rsidRPr="0025519D">
              <w:rPr>
                <w:rFonts w:ascii="Calibri" w:hAnsi="Calibri" w:cs="Calibri"/>
                <w:sz w:val="24"/>
                <w:szCs w:val="24"/>
              </w:rPr>
              <w:t xml:space="preserve"> Wykonawca gwarantuje </w:t>
            </w:r>
            <w:r w:rsidR="00AE3237" w:rsidRPr="0025519D">
              <w:rPr>
                <w:rFonts w:ascii="Calibri" w:hAnsi="Calibri" w:cs="Calibri"/>
                <w:sz w:val="24"/>
                <w:szCs w:val="24"/>
              </w:rPr>
              <w:t>dobrą, jakość</w:t>
            </w:r>
            <w:r w:rsidRPr="0025519D">
              <w:rPr>
                <w:rFonts w:ascii="Calibri" w:hAnsi="Calibri" w:cs="Calibri"/>
                <w:sz w:val="24"/>
                <w:szCs w:val="24"/>
              </w:rPr>
              <w:t xml:space="preserve"> dostarczanego towaru i oświadcza, że dostawy odpowiadają normom sanitarnym i higienicznym przewidzianym dla żywności na terenie Rzeczypospolitej Polskiej (</w:t>
            </w:r>
            <w:r w:rsidRPr="0025519D">
              <w:rPr>
                <w:rFonts w:ascii="Calibri" w:eastAsia="Arial" w:hAnsi="Calibri" w:cs="Calibri"/>
                <w:sz w:val="24"/>
                <w:szCs w:val="24"/>
              </w:rPr>
              <w:t>w</w:t>
            </w:r>
            <w:r w:rsidRPr="0025519D">
              <w:rPr>
                <w:rFonts w:ascii="Calibri" w:hAnsi="Calibri" w:cs="Calibri"/>
                <w:sz w:val="24"/>
                <w:szCs w:val="24"/>
              </w:rPr>
              <w:t xml:space="preserve"> szczególności </w:t>
            </w:r>
            <w:r w:rsidRPr="0025519D">
              <w:rPr>
                <w:rFonts w:ascii="Calibri" w:eastAsia="Arial" w:hAnsi="Calibri" w:cs="Calibri"/>
                <w:sz w:val="24"/>
                <w:szCs w:val="24"/>
              </w:rPr>
              <w:t>pod</w:t>
            </w:r>
            <w:r w:rsidRPr="0025519D">
              <w:rPr>
                <w:rFonts w:ascii="Calibri" w:hAnsi="Calibri" w:cs="Calibri"/>
                <w:sz w:val="24"/>
                <w:szCs w:val="24"/>
              </w:rPr>
              <w:t xml:space="preserve"> </w:t>
            </w:r>
            <w:r w:rsidRPr="0025519D">
              <w:rPr>
                <w:rFonts w:ascii="Calibri" w:eastAsia="Arial" w:hAnsi="Calibri" w:cs="Calibri"/>
                <w:sz w:val="24"/>
                <w:szCs w:val="24"/>
              </w:rPr>
              <w:t>k</w:t>
            </w:r>
            <w:r w:rsidRPr="0025519D">
              <w:rPr>
                <w:rFonts w:ascii="Calibri" w:eastAsia="TTE26704E8t00" w:hAnsi="Calibri" w:cs="Calibri"/>
                <w:sz w:val="24"/>
                <w:szCs w:val="24"/>
              </w:rPr>
              <w:t>ą</w:t>
            </w:r>
            <w:r w:rsidRPr="0025519D">
              <w:rPr>
                <w:rFonts w:ascii="Calibri" w:eastAsia="Arial" w:hAnsi="Calibri" w:cs="Calibri"/>
                <w:sz w:val="24"/>
                <w:szCs w:val="24"/>
              </w:rPr>
              <w:t>tem</w:t>
            </w:r>
            <w:r w:rsidRPr="0025519D">
              <w:rPr>
                <w:rFonts w:ascii="Calibri" w:hAnsi="Calibri" w:cs="Calibri"/>
                <w:sz w:val="24"/>
                <w:szCs w:val="24"/>
              </w:rPr>
              <w:t xml:space="preserve"> </w:t>
            </w:r>
            <w:r w:rsidRPr="0025519D">
              <w:rPr>
                <w:rFonts w:ascii="Calibri" w:eastAsia="Arial" w:hAnsi="Calibri" w:cs="Calibri"/>
                <w:sz w:val="24"/>
                <w:szCs w:val="24"/>
              </w:rPr>
              <w:t>stosowania</w:t>
            </w:r>
            <w:r w:rsidRPr="0025519D">
              <w:rPr>
                <w:rFonts w:ascii="Calibri" w:hAnsi="Calibri" w:cs="Calibri"/>
                <w:sz w:val="24"/>
                <w:szCs w:val="24"/>
              </w:rPr>
              <w:t xml:space="preserve"> przez wykonawcę </w:t>
            </w:r>
            <w:r w:rsidRPr="0025519D">
              <w:rPr>
                <w:rFonts w:ascii="Calibri" w:eastAsia="Arial" w:hAnsi="Calibri" w:cs="Calibri"/>
                <w:sz w:val="24"/>
                <w:szCs w:val="24"/>
              </w:rPr>
              <w:t>zasad</w:t>
            </w:r>
            <w:r w:rsidRPr="0025519D">
              <w:rPr>
                <w:rFonts w:ascii="Calibri" w:hAnsi="Calibri" w:cs="Calibri"/>
                <w:sz w:val="24"/>
                <w:szCs w:val="24"/>
              </w:rPr>
              <w:t xml:space="preserve"> </w:t>
            </w:r>
            <w:r w:rsidRPr="0025519D">
              <w:rPr>
                <w:rFonts w:ascii="Calibri" w:eastAsia="Arial" w:hAnsi="Calibri" w:cs="Calibri"/>
                <w:sz w:val="24"/>
                <w:szCs w:val="24"/>
              </w:rPr>
              <w:t>systemu</w:t>
            </w:r>
            <w:r w:rsidRPr="0025519D">
              <w:rPr>
                <w:rFonts w:ascii="Calibri" w:hAnsi="Calibri" w:cs="Calibri"/>
                <w:sz w:val="24"/>
                <w:szCs w:val="24"/>
              </w:rPr>
              <w:t xml:space="preserve"> </w:t>
            </w:r>
            <w:r w:rsidRPr="0025519D">
              <w:rPr>
                <w:rFonts w:ascii="Calibri" w:eastAsia="Arial" w:hAnsi="Calibri" w:cs="Calibri"/>
                <w:sz w:val="24"/>
                <w:szCs w:val="24"/>
              </w:rPr>
              <w:t>HACCP).</w:t>
            </w:r>
          </w:p>
          <w:p w:rsidR="00A814BD" w:rsidRPr="0025519D" w:rsidRDefault="00A814BD" w:rsidP="003A48E3">
            <w:pPr>
              <w:pStyle w:val="Bezodstpw1"/>
              <w:rPr>
                <w:rFonts w:ascii="Calibri" w:hAnsi="Calibri" w:cs="Calibri"/>
                <w:sz w:val="24"/>
                <w:szCs w:val="24"/>
              </w:rPr>
            </w:pPr>
          </w:p>
        </w:tc>
      </w:tr>
      <w:tr w:rsidR="00A814BD" w:rsidRPr="0025519D" w:rsidTr="00E35C3B">
        <w:trPr>
          <w:trHeight w:val="378"/>
        </w:trPr>
        <w:tc>
          <w:tcPr>
            <w:tcW w:w="710" w:type="dxa"/>
            <w:shd w:val="clear" w:color="auto" w:fill="FFFFFF"/>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3.3.</w:t>
            </w:r>
          </w:p>
        </w:tc>
        <w:tc>
          <w:tcPr>
            <w:tcW w:w="8718" w:type="dxa"/>
            <w:shd w:val="clear" w:color="auto" w:fill="FFFFFF"/>
          </w:tcPr>
          <w:p w:rsidR="00A814BD" w:rsidRPr="0025519D" w:rsidRDefault="00A814BD" w:rsidP="003A48E3">
            <w:pPr>
              <w:pStyle w:val="Nagwek2"/>
              <w:tabs>
                <w:tab w:val="left" w:pos="709"/>
              </w:tabs>
              <w:rPr>
                <w:rFonts w:ascii="Calibri" w:hAnsi="Calibri" w:cs="Calibri"/>
                <w:b w:val="0"/>
                <w:i w:val="0"/>
                <w:iCs w:val="0"/>
                <w:color w:val="000000"/>
                <w:spacing w:val="-8"/>
                <w:sz w:val="24"/>
                <w:szCs w:val="24"/>
              </w:rPr>
            </w:pPr>
            <w:r w:rsidRPr="0025519D">
              <w:rPr>
                <w:rFonts w:ascii="Calibri" w:hAnsi="Calibri" w:cs="Calibri"/>
                <w:i w:val="0"/>
                <w:iCs w:val="0"/>
                <w:color w:val="000000"/>
                <w:spacing w:val="-8"/>
                <w:sz w:val="24"/>
                <w:szCs w:val="24"/>
              </w:rPr>
              <w:t xml:space="preserve">Rodzaj zamówienia: </w:t>
            </w:r>
            <w:r w:rsidRPr="0025519D">
              <w:rPr>
                <w:rFonts w:ascii="Calibri" w:hAnsi="Calibri" w:cs="Calibri"/>
                <w:b w:val="0"/>
                <w:i w:val="0"/>
                <w:iCs w:val="0"/>
                <w:color w:val="000000"/>
                <w:spacing w:val="-8"/>
                <w:sz w:val="24"/>
                <w:szCs w:val="24"/>
              </w:rPr>
              <w:t>Dostawy</w:t>
            </w:r>
          </w:p>
        </w:tc>
      </w:tr>
      <w:tr w:rsidR="00A814BD" w:rsidRPr="0025519D" w:rsidTr="00E35C3B">
        <w:trPr>
          <w:trHeight w:val="32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3.4.</w:t>
            </w:r>
          </w:p>
        </w:tc>
        <w:tc>
          <w:tcPr>
            <w:tcW w:w="8718" w:type="dxa"/>
          </w:tcPr>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Przedmiot zamówienia winien spełniać wymagania zgodnie z obowiązującymi przepisami prawa żywnościowego,  zgodnie z poniższymi aktami prawnymi:</w:t>
            </w:r>
          </w:p>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 xml:space="preserve">- ustawa z dnia 25 sierpnia 2006 roku o bezpieczeństwie żywności i żywienia (Dz. U. z 2019 roku, poz. 1252 z </w:t>
            </w:r>
            <w:proofErr w:type="spellStart"/>
            <w:r w:rsidRPr="000B2928">
              <w:rPr>
                <w:rFonts w:ascii="Calibri" w:hAnsi="Calibri" w:cs="Calibri"/>
                <w:sz w:val="24"/>
                <w:szCs w:val="24"/>
              </w:rPr>
              <w:t>późn</w:t>
            </w:r>
            <w:proofErr w:type="spellEnd"/>
            <w:r w:rsidRPr="000B2928">
              <w:rPr>
                <w:rFonts w:ascii="Calibri" w:hAnsi="Calibri" w:cs="Calibri"/>
                <w:sz w:val="24"/>
                <w:szCs w:val="24"/>
              </w:rPr>
              <w:t xml:space="preserve">. </w:t>
            </w:r>
            <w:proofErr w:type="spellStart"/>
            <w:r w:rsidRPr="000B2928">
              <w:rPr>
                <w:rFonts w:ascii="Calibri" w:hAnsi="Calibri" w:cs="Calibri"/>
                <w:sz w:val="24"/>
                <w:szCs w:val="24"/>
              </w:rPr>
              <w:t>zm</w:t>
            </w:r>
            <w:proofErr w:type="spellEnd"/>
            <w:r w:rsidRPr="000B2928">
              <w:rPr>
                <w:rFonts w:ascii="Calibri" w:hAnsi="Calibri" w:cs="Calibri"/>
                <w:sz w:val="24"/>
                <w:szCs w:val="24"/>
              </w:rPr>
              <w:t xml:space="preserve">) wraz z aktami wykonawczymi, rozporządzeniami Unii Europejskiej, </w:t>
            </w:r>
            <w:r w:rsidRPr="000B2928">
              <w:rPr>
                <w:rFonts w:ascii="Calibri" w:hAnsi="Calibri" w:cs="Calibri"/>
                <w:sz w:val="24"/>
                <w:szCs w:val="24"/>
              </w:rPr>
              <w:br/>
              <w:t xml:space="preserve">w szczególności rozporządzeniem (WE) Nr 852/2004 Parlamentu Europejskiego i Rady z dnia 29 kwietnia 2004 roku w sprawie higieny środków spożywczych (Dziennik Urzędowy UE, wydanie specjalne w języku polskim, rozdział 13, tom 34, str.319), </w:t>
            </w:r>
          </w:p>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 Rozporządzenie Parlamentu Europejskiego i Rady (UE)  nr 1169/2011 z dnia 25 października 2011r. w sprawie przekazywania konsumentom informacji na temat żywności ( Dziennik Urzędowy Unii Europejskiej z 22.11.2011r. Nr 304, str.18)</w:t>
            </w:r>
          </w:p>
          <w:p w:rsidR="000B2928" w:rsidRPr="000B2928" w:rsidRDefault="000B2928" w:rsidP="000B2928">
            <w:pPr>
              <w:jc w:val="both"/>
              <w:rPr>
                <w:rFonts w:ascii="Calibri" w:hAnsi="Calibri" w:cs="Calibri"/>
                <w:sz w:val="24"/>
                <w:szCs w:val="24"/>
              </w:rPr>
            </w:pPr>
            <w:r w:rsidRPr="000B2928">
              <w:rPr>
                <w:rFonts w:ascii="Calibri" w:hAnsi="Calibri" w:cs="Calibri"/>
                <w:sz w:val="24"/>
                <w:szCs w:val="24"/>
              </w:rPr>
              <w:t xml:space="preserve">- Rozporządzenie Ministra Rolnictwa i Rozwoju Wsi  - z dnia 22 czerwca 2020 roku, w sprawie znakowania poszczególnych rodzajów środków spożywczych (Dz.U. 2020 poz. 1149 z </w:t>
            </w:r>
            <w:proofErr w:type="spellStart"/>
            <w:r w:rsidRPr="000B2928">
              <w:rPr>
                <w:rFonts w:ascii="Calibri" w:hAnsi="Calibri" w:cs="Calibri"/>
                <w:sz w:val="24"/>
                <w:szCs w:val="24"/>
              </w:rPr>
              <w:t>późn</w:t>
            </w:r>
            <w:proofErr w:type="spellEnd"/>
            <w:r w:rsidRPr="000B2928">
              <w:rPr>
                <w:rFonts w:ascii="Calibri" w:hAnsi="Calibri" w:cs="Calibri"/>
                <w:sz w:val="24"/>
                <w:szCs w:val="24"/>
              </w:rPr>
              <w:t xml:space="preserve">. </w:t>
            </w:r>
            <w:proofErr w:type="spellStart"/>
            <w:r w:rsidRPr="000B2928">
              <w:rPr>
                <w:rFonts w:ascii="Calibri" w:hAnsi="Calibri" w:cs="Calibri"/>
                <w:sz w:val="24"/>
                <w:szCs w:val="24"/>
              </w:rPr>
              <w:t>zm</w:t>
            </w:r>
            <w:proofErr w:type="spellEnd"/>
            <w:r w:rsidRPr="000B2928">
              <w:rPr>
                <w:rFonts w:ascii="Calibri" w:hAnsi="Calibri" w:cs="Calibri"/>
                <w:sz w:val="24"/>
                <w:szCs w:val="24"/>
              </w:rPr>
              <w:t>)</w:t>
            </w:r>
          </w:p>
          <w:p w:rsidR="00A814BD" w:rsidRPr="0025519D" w:rsidRDefault="000B2928" w:rsidP="000B2928">
            <w:pPr>
              <w:widowControl/>
              <w:autoSpaceDE/>
              <w:autoSpaceDN/>
              <w:adjustRightInd/>
              <w:jc w:val="both"/>
              <w:rPr>
                <w:rFonts w:ascii="Calibri" w:hAnsi="Calibri" w:cs="Calibri"/>
                <w:sz w:val="24"/>
                <w:szCs w:val="24"/>
              </w:rPr>
            </w:pPr>
            <w:r w:rsidRPr="000B2928">
              <w:rPr>
                <w:rFonts w:ascii="Calibri" w:hAnsi="Calibri" w:cs="Calibri"/>
                <w:sz w:val="24"/>
                <w:szCs w:val="24"/>
              </w:rPr>
              <w:t xml:space="preserve">-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poz.1154 z </w:t>
            </w:r>
            <w:proofErr w:type="spellStart"/>
            <w:r w:rsidRPr="000B2928">
              <w:rPr>
                <w:rFonts w:ascii="Calibri" w:hAnsi="Calibri" w:cs="Calibri"/>
                <w:sz w:val="24"/>
                <w:szCs w:val="24"/>
              </w:rPr>
              <w:t>późn</w:t>
            </w:r>
            <w:proofErr w:type="spellEnd"/>
            <w:r w:rsidRPr="000B2928">
              <w:rPr>
                <w:rFonts w:ascii="Calibri" w:hAnsi="Calibri" w:cs="Calibri"/>
                <w:sz w:val="24"/>
                <w:szCs w:val="24"/>
              </w:rPr>
              <w:t xml:space="preserve">. </w:t>
            </w:r>
            <w:proofErr w:type="spellStart"/>
            <w:r w:rsidRPr="000B2928">
              <w:rPr>
                <w:rFonts w:ascii="Calibri" w:hAnsi="Calibri" w:cs="Calibri"/>
                <w:sz w:val="24"/>
                <w:szCs w:val="24"/>
              </w:rPr>
              <w:t>zm</w:t>
            </w:r>
            <w:proofErr w:type="spellEnd"/>
            <w:r w:rsidRPr="000B2928">
              <w:rPr>
                <w:rFonts w:ascii="Calibri" w:hAnsi="Calibri" w:cs="Calibri"/>
                <w:sz w:val="24"/>
                <w:szCs w:val="24"/>
              </w:rPr>
              <w:t>).</w:t>
            </w:r>
          </w:p>
        </w:tc>
      </w:tr>
      <w:tr w:rsidR="00A814BD" w:rsidRPr="0025519D" w:rsidTr="00E35C3B">
        <w:trPr>
          <w:trHeight w:val="317"/>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3.5</w:t>
            </w:r>
          </w:p>
        </w:tc>
        <w:tc>
          <w:tcPr>
            <w:tcW w:w="8718" w:type="dxa"/>
          </w:tcPr>
          <w:p w:rsidR="00A814BD" w:rsidRPr="0025519D" w:rsidRDefault="00A814BD" w:rsidP="003A48E3">
            <w:pPr>
              <w:pStyle w:val="Nagwek2"/>
              <w:tabs>
                <w:tab w:val="left" w:pos="709"/>
              </w:tabs>
              <w:rPr>
                <w:rFonts w:ascii="Calibri" w:hAnsi="Calibri" w:cs="Calibri"/>
                <w:b w:val="0"/>
                <w:i w:val="0"/>
                <w:iCs w:val="0"/>
                <w:spacing w:val="-8"/>
                <w:sz w:val="24"/>
                <w:szCs w:val="24"/>
              </w:rPr>
            </w:pPr>
            <w:r w:rsidRPr="0025519D">
              <w:rPr>
                <w:rFonts w:ascii="Calibri" w:hAnsi="Calibri" w:cs="Calibri"/>
                <w:b w:val="0"/>
                <w:i w:val="0"/>
                <w:iCs w:val="0"/>
                <w:spacing w:val="-8"/>
                <w:sz w:val="24"/>
                <w:szCs w:val="24"/>
              </w:rPr>
              <w:t xml:space="preserve">Zamawiający podkreśla, iż ewentualne nazwy własne, podane w dokumentach stanowiących opis przedmiotu zamówienia są nazwami przykładowymi i winny być interpretowane jako definicje standardów, a nie jako nazwy konkretnych rozwiązań do zastosowania. 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równoważnych produktów. Zestawienie równoważnych produktów oceniane będzie pod względem zgodności (równoważności) z zastosowanymi produktami w dokumentacji opisującej </w:t>
            </w:r>
          </w:p>
          <w:p w:rsidR="00A814BD" w:rsidRPr="0025519D" w:rsidRDefault="00A814BD" w:rsidP="003A48E3">
            <w:pPr>
              <w:pStyle w:val="Nagwek2"/>
              <w:tabs>
                <w:tab w:val="left" w:pos="709"/>
              </w:tabs>
              <w:rPr>
                <w:rFonts w:ascii="Calibri" w:hAnsi="Calibri" w:cs="Calibri"/>
                <w:i w:val="0"/>
                <w:iCs w:val="0"/>
                <w:spacing w:val="-8"/>
                <w:sz w:val="24"/>
                <w:szCs w:val="24"/>
              </w:rPr>
            </w:pPr>
            <w:r w:rsidRPr="0025519D">
              <w:rPr>
                <w:rFonts w:ascii="Calibri" w:hAnsi="Calibri" w:cs="Calibri"/>
                <w:b w:val="0"/>
                <w:i w:val="0"/>
                <w:iCs w:val="0"/>
                <w:spacing w:val="-8"/>
                <w:sz w:val="24"/>
                <w:szCs w:val="24"/>
              </w:rPr>
              <w:t xml:space="preserve">przedmiot zamówienia. Zgodnie z przepisami art. 30 ust. 5 ustawy </w:t>
            </w:r>
            <w:proofErr w:type="spellStart"/>
            <w:r w:rsidRPr="0025519D">
              <w:rPr>
                <w:rFonts w:ascii="Calibri" w:hAnsi="Calibri" w:cs="Calibri"/>
                <w:b w:val="0"/>
                <w:i w:val="0"/>
                <w:iCs w:val="0"/>
                <w:spacing w:val="-8"/>
                <w:sz w:val="24"/>
                <w:szCs w:val="24"/>
              </w:rPr>
              <w:t>Pzp</w:t>
            </w:r>
            <w:proofErr w:type="spellEnd"/>
            <w:r w:rsidRPr="0025519D">
              <w:rPr>
                <w:rFonts w:ascii="Calibri" w:hAnsi="Calibri" w:cs="Calibri"/>
                <w:b w:val="0"/>
                <w:i w:val="0"/>
                <w:iCs w:val="0"/>
                <w:spacing w:val="-8"/>
                <w:sz w:val="24"/>
                <w:szCs w:val="24"/>
              </w:rPr>
              <w:t xml:space="preserve">, wykonawca winien wykazać, że oferowane w ramach dostawy produkty równoważne spełniają określone w dokumentach stanowiących opis przedmiotu zamówienia wymogi. W przypadku nie wykazania równoważności, Zamawiający zgodnie z art. 89 ust 1 </w:t>
            </w:r>
            <w:r w:rsidR="00AE3237" w:rsidRPr="0025519D">
              <w:rPr>
                <w:rFonts w:ascii="Calibri" w:hAnsi="Calibri" w:cs="Calibri"/>
                <w:b w:val="0"/>
                <w:i w:val="0"/>
                <w:iCs w:val="0"/>
                <w:spacing w:val="-8"/>
                <w:sz w:val="24"/>
                <w:szCs w:val="24"/>
              </w:rPr>
              <w:t>pkt.</w:t>
            </w:r>
            <w:r w:rsidRPr="0025519D">
              <w:rPr>
                <w:rFonts w:ascii="Calibri" w:hAnsi="Calibri" w:cs="Calibri"/>
                <w:b w:val="0"/>
                <w:i w:val="0"/>
                <w:iCs w:val="0"/>
                <w:spacing w:val="-8"/>
                <w:sz w:val="24"/>
                <w:szCs w:val="24"/>
              </w:rPr>
              <w:t xml:space="preserve"> 2 ustawy Prawo zamówień publicznych odrzuci ofertę jako niezgodną z SIWZ</w:t>
            </w:r>
          </w:p>
        </w:tc>
      </w:tr>
      <w:tr w:rsidR="00A814BD" w:rsidRPr="0025519D" w:rsidTr="00E35C3B">
        <w:trPr>
          <w:trHeight w:val="317"/>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4.</w:t>
            </w:r>
          </w:p>
        </w:tc>
        <w:tc>
          <w:tcPr>
            <w:tcW w:w="8718" w:type="dxa"/>
          </w:tcPr>
          <w:p w:rsidR="00A814BD" w:rsidRPr="00DA520D" w:rsidRDefault="00DA520D" w:rsidP="00DA520D">
            <w:pPr>
              <w:pStyle w:val="Nagwek2"/>
              <w:tabs>
                <w:tab w:val="left" w:pos="709"/>
              </w:tabs>
              <w:rPr>
                <w:rFonts w:ascii="Calibri" w:hAnsi="Calibri" w:cs="Calibri"/>
                <w:i w:val="0"/>
                <w:iCs w:val="0"/>
                <w:color w:val="000000"/>
                <w:spacing w:val="-8"/>
                <w:sz w:val="24"/>
                <w:szCs w:val="24"/>
              </w:rPr>
            </w:pPr>
            <w:r>
              <w:rPr>
                <w:rFonts w:ascii="Calibri" w:hAnsi="Calibri" w:cs="Calibri"/>
                <w:i w:val="0"/>
                <w:iCs w:val="0"/>
                <w:color w:val="000000"/>
                <w:spacing w:val="-8"/>
                <w:sz w:val="24"/>
                <w:szCs w:val="24"/>
              </w:rPr>
              <w:t>Zamówienia nie jest podzielone na części</w:t>
            </w:r>
          </w:p>
        </w:tc>
      </w:tr>
      <w:tr w:rsidR="00A814BD" w:rsidRPr="0025519D" w:rsidTr="00E35C3B">
        <w:trPr>
          <w:trHeight w:val="906"/>
        </w:trPr>
        <w:tc>
          <w:tcPr>
            <w:tcW w:w="710" w:type="dxa"/>
          </w:tcPr>
          <w:p w:rsidR="00A814BD" w:rsidRPr="0025519D" w:rsidRDefault="00A814BD" w:rsidP="00AE3237">
            <w:pPr>
              <w:jc w:val="both"/>
              <w:rPr>
                <w:rFonts w:ascii="Calibri" w:hAnsi="Calibri" w:cs="Calibri"/>
                <w:b/>
                <w:bCs/>
                <w:sz w:val="24"/>
                <w:szCs w:val="24"/>
              </w:rPr>
            </w:pPr>
            <w:r w:rsidRPr="0025519D">
              <w:rPr>
                <w:rFonts w:ascii="Calibri" w:hAnsi="Calibri" w:cs="Calibri"/>
                <w:b/>
                <w:bCs/>
                <w:sz w:val="24"/>
                <w:szCs w:val="24"/>
              </w:rPr>
              <w:lastRenderedPageBreak/>
              <w:t>5.</w:t>
            </w:r>
          </w:p>
        </w:tc>
        <w:tc>
          <w:tcPr>
            <w:tcW w:w="8718" w:type="dxa"/>
          </w:tcPr>
          <w:p w:rsidR="000B2928" w:rsidRPr="000B2928" w:rsidRDefault="000B2928" w:rsidP="000B2928">
            <w:pPr>
              <w:jc w:val="both"/>
              <w:rPr>
                <w:rFonts w:ascii="Calibri" w:hAnsi="Calibri" w:cs="Calibri"/>
                <w:b/>
                <w:bCs/>
                <w:sz w:val="24"/>
                <w:szCs w:val="22"/>
              </w:rPr>
            </w:pPr>
            <w:r w:rsidRPr="000B2928">
              <w:rPr>
                <w:rFonts w:ascii="Calibri" w:hAnsi="Calibri" w:cs="Calibri"/>
                <w:b/>
                <w:bCs/>
                <w:sz w:val="24"/>
                <w:szCs w:val="22"/>
              </w:rPr>
              <w:t xml:space="preserve">Zamówienia, o których mowa w art. 67 ust 1 pkt. 6 i 7 lub w art. 134 ust. 6 pkt 3 ustawy </w:t>
            </w:r>
            <w:proofErr w:type="spellStart"/>
            <w:r w:rsidRPr="000B2928">
              <w:rPr>
                <w:rFonts w:ascii="Calibri" w:hAnsi="Calibri" w:cs="Calibri"/>
                <w:b/>
                <w:bCs/>
                <w:sz w:val="24"/>
                <w:szCs w:val="22"/>
              </w:rPr>
              <w:t>Pzp</w:t>
            </w:r>
            <w:proofErr w:type="spellEnd"/>
            <w:r w:rsidRPr="000B2928">
              <w:rPr>
                <w:rFonts w:ascii="Calibri" w:hAnsi="Calibri" w:cs="Calibri"/>
                <w:b/>
                <w:bCs/>
                <w:sz w:val="24"/>
                <w:szCs w:val="22"/>
              </w:rPr>
              <w:t>.</w:t>
            </w:r>
          </w:p>
          <w:p w:rsidR="00A814BD" w:rsidRPr="0025519D" w:rsidRDefault="000B2928" w:rsidP="000B2928">
            <w:pPr>
              <w:jc w:val="both"/>
              <w:rPr>
                <w:rFonts w:ascii="Calibri" w:hAnsi="Calibri" w:cs="Calibri"/>
                <w:sz w:val="24"/>
                <w:szCs w:val="24"/>
              </w:rPr>
            </w:pPr>
            <w:r w:rsidRPr="000B2928">
              <w:rPr>
                <w:rFonts w:ascii="Calibri" w:hAnsi="Calibri" w:cs="Calibri"/>
                <w:sz w:val="24"/>
                <w:szCs w:val="22"/>
              </w:rPr>
              <w:t xml:space="preserve">Zamawiający </w:t>
            </w:r>
            <w:r w:rsidRPr="000B2928">
              <w:rPr>
                <w:rFonts w:ascii="Calibri" w:hAnsi="Calibri" w:cs="Calibri"/>
                <w:sz w:val="24"/>
                <w:szCs w:val="22"/>
                <w:u w:val="single"/>
              </w:rPr>
              <w:t>nie przewiduje</w:t>
            </w:r>
            <w:r w:rsidRPr="000B2928">
              <w:rPr>
                <w:rFonts w:ascii="Calibri" w:hAnsi="Calibri" w:cs="Calibri"/>
                <w:sz w:val="24"/>
                <w:szCs w:val="22"/>
              </w:rPr>
              <w:t xml:space="preserve"> udzielenia zamówienia, </w:t>
            </w:r>
            <w:r w:rsidRPr="000B2928">
              <w:rPr>
                <w:rFonts w:ascii="Calibri" w:hAnsi="Calibri" w:cs="Calibri"/>
                <w:bCs/>
                <w:sz w:val="24"/>
                <w:szCs w:val="22"/>
              </w:rPr>
              <w:t xml:space="preserve">o których mowa w art. 67 ust 1 pkt. 6 i 7 lub w art. 134 ust. 6 pkt. 3 ustawy </w:t>
            </w:r>
            <w:proofErr w:type="spellStart"/>
            <w:r w:rsidRPr="000B2928">
              <w:rPr>
                <w:rFonts w:ascii="Calibri" w:hAnsi="Calibri" w:cs="Calibri"/>
                <w:bCs/>
                <w:sz w:val="24"/>
                <w:szCs w:val="22"/>
              </w:rPr>
              <w:t>Pzp</w:t>
            </w:r>
            <w:proofErr w:type="spellEnd"/>
            <w:r w:rsidRPr="000B2928">
              <w:rPr>
                <w:rFonts w:ascii="Calibri" w:hAnsi="Calibri" w:cs="Calibri"/>
                <w:sz w:val="24"/>
                <w:szCs w:val="22"/>
              </w:rPr>
              <w:t>.</w:t>
            </w:r>
          </w:p>
        </w:tc>
      </w:tr>
      <w:tr w:rsidR="00A814BD" w:rsidRPr="0025519D" w:rsidTr="00E35C3B">
        <w:trPr>
          <w:cantSplit/>
          <w:trHeight w:val="379"/>
        </w:trPr>
        <w:tc>
          <w:tcPr>
            <w:tcW w:w="710" w:type="dxa"/>
          </w:tcPr>
          <w:p w:rsidR="00A814BD" w:rsidRPr="0025519D" w:rsidRDefault="00A814BD" w:rsidP="00AE3237">
            <w:pPr>
              <w:jc w:val="both"/>
              <w:rPr>
                <w:rFonts w:ascii="Calibri" w:hAnsi="Calibri" w:cs="Calibri"/>
                <w:b/>
                <w:bCs/>
                <w:color w:val="000000"/>
                <w:sz w:val="24"/>
                <w:szCs w:val="24"/>
              </w:rPr>
            </w:pPr>
            <w:r w:rsidRPr="0025519D">
              <w:rPr>
                <w:rFonts w:ascii="Calibri" w:hAnsi="Calibri" w:cs="Calibri"/>
                <w:b/>
                <w:bCs/>
                <w:color w:val="000000"/>
                <w:sz w:val="24"/>
                <w:szCs w:val="24"/>
              </w:rPr>
              <w:t xml:space="preserve">6. </w:t>
            </w:r>
          </w:p>
        </w:tc>
        <w:tc>
          <w:tcPr>
            <w:tcW w:w="8718" w:type="dxa"/>
          </w:tcPr>
          <w:p w:rsidR="00A814BD" w:rsidRPr="0025519D" w:rsidRDefault="00A814BD" w:rsidP="00AE3237">
            <w:pPr>
              <w:jc w:val="both"/>
              <w:rPr>
                <w:rFonts w:ascii="Calibri" w:hAnsi="Calibri" w:cs="Calibri"/>
                <w:b/>
                <w:bCs/>
                <w:color w:val="000000"/>
                <w:sz w:val="24"/>
                <w:szCs w:val="24"/>
              </w:rPr>
            </w:pPr>
            <w:r w:rsidRPr="0025519D">
              <w:rPr>
                <w:rFonts w:ascii="Calibri" w:hAnsi="Calibri" w:cs="Calibri"/>
                <w:b/>
                <w:bCs/>
                <w:color w:val="000000"/>
                <w:sz w:val="24"/>
                <w:szCs w:val="24"/>
              </w:rPr>
              <w:t>Informacje o ofercie wariantowej, umowie ramowej i aukcji elektronicznej.</w:t>
            </w:r>
          </w:p>
        </w:tc>
      </w:tr>
      <w:tr w:rsidR="00A814BD" w:rsidRPr="0025519D" w:rsidTr="00E35C3B">
        <w:trPr>
          <w:cantSplit/>
          <w:trHeight w:val="482"/>
        </w:trPr>
        <w:tc>
          <w:tcPr>
            <w:tcW w:w="710"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6.1.</w:t>
            </w:r>
          </w:p>
        </w:tc>
        <w:tc>
          <w:tcPr>
            <w:tcW w:w="8718"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Zamawiający nie dopuszcza składania ofert wariantowych.</w:t>
            </w:r>
          </w:p>
        </w:tc>
      </w:tr>
      <w:tr w:rsidR="00A814BD" w:rsidRPr="0025519D" w:rsidTr="00E35C3B">
        <w:trPr>
          <w:cantSplit/>
          <w:trHeight w:val="457"/>
        </w:trPr>
        <w:tc>
          <w:tcPr>
            <w:tcW w:w="710"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6.2.</w:t>
            </w:r>
          </w:p>
        </w:tc>
        <w:tc>
          <w:tcPr>
            <w:tcW w:w="8718" w:type="dxa"/>
          </w:tcPr>
          <w:p w:rsidR="00A814BD" w:rsidRPr="0025519D" w:rsidRDefault="00A814BD" w:rsidP="00AE3237">
            <w:pPr>
              <w:ind w:left="393" w:hanging="393"/>
              <w:jc w:val="both"/>
              <w:rPr>
                <w:rStyle w:val="text"/>
                <w:rFonts w:ascii="Calibri" w:hAnsi="Calibri" w:cs="Calibri"/>
                <w:bCs/>
                <w:sz w:val="24"/>
                <w:szCs w:val="24"/>
              </w:rPr>
            </w:pPr>
            <w:r w:rsidRPr="0025519D">
              <w:rPr>
                <w:rStyle w:val="text"/>
                <w:rFonts w:ascii="Calibri" w:hAnsi="Calibri" w:cs="Calibri"/>
                <w:bCs/>
                <w:sz w:val="24"/>
                <w:szCs w:val="24"/>
              </w:rPr>
              <w:t>Zamawiający nie przewiduje zawarcia umowy ramowej.</w:t>
            </w:r>
          </w:p>
          <w:p w:rsidR="00A814BD" w:rsidRPr="0025519D" w:rsidRDefault="00A814BD" w:rsidP="00AE3237">
            <w:pPr>
              <w:jc w:val="both"/>
              <w:rPr>
                <w:rStyle w:val="text"/>
                <w:rFonts w:ascii="Calibri" w:hAnsi="Calibri" w:cs="Calibri"/>
                <w:color w:val="FF0000"/>
                <w:sz w:val="24"/>
                <w:szCs w:val="24"/>
              </w:rPr>
            </w:pPr>
          </w:p>
        </w:tc>
      </w:tr>
      <w:tr w:rsidR="00A814BD" w:rsidRPr="0025519D" w:rsidTr="00E35C3B">
        <w:trPr>
          <w:cantSplit/>
          <w:trHeight w:val="399"/>
        </w:trPr>
        <w:tc>
          <w:tcPr>
            <w:tcW w:w="710"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6.3.</w:t>
            </w:r>
          </w:p>
        </w:tc>
        <w:tc>
          <w:tcPr>
            <w:tcW w:w="8718" w:type="dxa"/>
          </w:tcPr>
          <w:p w:rsidR="00A814BD" w:rsidRPr="0025519D" w:rsidRDefault="00A814BD" w:rsidP="00AE3237">
            <w:pPr>
              <w:jc w:val="both"/>
              <w:rPr>
                <w:rFonts w:ascii="Calibri" w:hAnsi="Calibri" w:cs="Calibri"/>
                <w:bCs/>
                <w:color w:val="000000"/>
                <w:sz w:val="24"/>
                <w:szCs w:val="24"/>
              </w:rPr>
            </w:pPr>
            <w:r w:rsidRPr="0025519D">
              <w:rPr>
                <w:rFonts w:ascii="Calibri" w:hAnsi="Calibri" w:cs="Calibri"/>
                <w:bCs/>
                <w:color w:val="000000"/>
                <w:sz w:val="24"/>
                <w:szCs w:val="24"/>
              </w:rPr>
              <w:t>Zamawiający nie przewiduje wyboru najkorzystniejszej oferty z zastosowaniem aukcji elektronicznej.</w:t>
            </w:r>
          </w:p>
          <w:p w:rsidR="00A814BD" w:rsidRPr="0025519D" w:rsidRDefault="00A814BD" w:rsidP="00AE3237">
            <w:pPr>
              <w:jc w:val="both"/>
              <w:rPr>
                <w:rFonts w:ascii="Calibri" w:hAnsi="Calibri" w:cs="Calibri"/>
                <w:bCs/>
                <w:color w:val="000000"/>
                <w:sz w:val="24"/>
                <w:szCs w:val="24"/>
              </w:rPr>
            </w:pPr>
          </w:p>
        </w:tc>
      </w:tr>
      <w:tr w:rsidR="00A814BD" w:rsidRPr="0025519D" w:rsidTr="00E35C3B">
        <w:trPr>
          <w:trHeight w:val="195"/>
        </w:trPr>
        <w:tc>
          <w:tcPr>
            <w:tcW w:w="710" w:type="dxa"/>
          </w:tcPr>
          <w:p w:rsidR="00A814BD" w:rsidRPr="0025519D" w:rsidRDefault="00A814BD" w:rsidP="00AE3237">
            <w:pPr>
              <w:jc w:val="both"/>
              <w:rPr>
                <w:rFonts w:ascii="Calibri" w:hAnsi="Calibri" w:cs="Calibri"/>
                <w:b/>
                <w:bCs/>
                <w:color w:val="000000"/>
                <w:sz w:val="24"/>
                <w:szCs w:val="24"/>
              </w:rPr>
            </w:pPr>
            <w:r w:rsidRPr="0025519D">
              <w:rPr>
                <w:rFonts w:ascii="Calibri" w:hAnsi="Calibri" w:cs="Calibri"/>
                <w:b/>
                <w:bCs/>
                <w:color w:val="000000"/>
                <w:sz w:val="24"/>
                <w:szCs w:val="24"/>
              </w:rPr>
              <w:t>7.</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Termin wykonania zamówienia.</w:t>
            </w:r>
          </w:p>
          <w:p w:rsidR="00A814BD" w:rsidRPr="0025519D" w:rsidRDefault="00A814BD" w:rsidP="003A48E3">
            <w:pPr>
              <w:widowControl/>
              <w:autoSpaceDE/>
              <w:autoSpaceDN/>
              <w:adjustRightInd/>
              <w:rPr>
                <w:rFonts w:ascii="Calibri" w:hAnsi="Calibri" w:cs="Calibri"/>
                <w:b/>
                <w:sz w:val="24"/>
                <w:szCs w:val="24"/>
                <w:u w:val="single"/>
              </w:rPr>
            </w:pPr>
            <w:r w:rsidRPr="0025519D">
              <w:rPr>
                <w:rFonts w:ascii="Calibri" w:hAnsi="Calibri" w:cs="Calibri"/>
                <w:sz w:val="24"/>
                <w:szCs w:val="24"/>
                <w:u w:val="single"/>
              </w:rPr>
              <w:t xml:space="preserve">-  </w:t>
            </w:r>
            <w:r w:rsidR="000B2BCF" w:rsidRPr="0025519D">
              <w:rPr>
                <w:rFonts w:ascii="Calibri" w:hAnsi="Calibri" w:cs="Calibri"/>
                <w:b/>
                <w:sz w:val="24"/>
                <w:szCs w:val="24"/>
                <w:u w:val="single"/>
              </w:rPr>
              <w:t>od momentu podpisania umowy</w:t>
            </w:r>
            <w:r w:rsidR="007B293B" w:rsidRPr="0025519D">
              <w:rPr>
                <w:rFonts w:ascii="Calibri" w:hAnsi="Calibri" w:cs="Calibri"/>
                <w:sz w:val="24"/>
                <w:szCs w:val="24"/>
                <w:u w:val="single"/>
              </w:rPr>
              <w:t xml:space="preserve"> </w:t>
            </w:r>
            <w:r w:rsidR="0019078D" w:rsidRPr="0025519D">
              <w:rPr>
                <w:rFonts w:ascii="Calibri" w:hAnsi="Calibri" w:cs="Calibri"/>
                <w:b/>
                <w:sz w:val="24"/>
                <w:szCs w:val="24"/>
                <w:u w:val="single"/>
              </w:rPr>
              <w:t>- 31.12.2021</w:t>
            </w:r>
            <w:r w:rsidR="007B293B" w:rsidRPr="0025519D">
              <w:rPr>
                <w:rFonts w:ascii="Calibri" w:hAnsi="Calibri" w:cs="Calibri"/>
                <w:b/>
                <w:sz w:val="24"/>
                <w:szCs w:val="24"/>
                <w:u w:val="single"/>
              </w:rPr>
              <w:t>r</w:t>
            </w:r>
            <w:r w:rsidRPr="0025519D">
              <w:rPr>
                <w:rFonts w:ascii="Calibri" w:hAnsi="Calibri" w:cs="Calibri"/>
                <w:b/>
                <w:sz w:val="24"/>
                <w:szCs w:val="24"/>
                <w:u w:val="single"/>
              </w:rPr>
              <w:t>.</w:t>
            </w:r>
          </w:p>
          <w:p w:rsidR="00A814BD" w:rsidRPr="0025519D" w:rsidRDefault="00A814BD" w:rsidP="003A48E3">
            <w:pPr>
              <w:widowControl/>
              <w:autoSpaceDE/>
              <w:autoSpaceDN/>
              <w:adjustRightInd/>
              <w:rPr>
                <w:rFonts w:ascii="Calibri" w:hAnsi="Calibri" w:cs="Calibri"/>
                <w:b/>
                <w:sz w:val="24"/>
                <w:szCs w:val="24"/>
              </w:rPr>
            </w:pPr>
          </w:p>
        </w:tc>
      </w:tr>
      <w:tr w:rsidR="00A814BD" w:rsidRPr="0025519D" w:rsidTr="00E35C3B">
        <w:trPr>
          <w:trHeight w:val="678"/>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z w:val="24"/>
                <w:szCs w:val="24"/>
              </w:rPr>
              <w:t>8.</w:t>
            </w:r>
          </w:p>
        </w:tc>
        <w:tc>
          <w:tcPr>
            <w:tcW w:w="8718" w:type="dxa"/>
          </w:tcPr>
          <w:p w:rsidR="00A814BD" w:rsidRPr="0025519D" w:rsidRDefault="00A814BD" w:rsidP="003A48E3">
            <w:pPr>
              <w:pStyle w:val="Nagwek6"/>
              <w:rPr>
                <w:rFonts w:cs="Calibri"/>
                <w:strike/>
                <w:color w:val="FF0000"/>
                <w:sz w:val="24"/>
                <w:szCs w:val="24"/>
                <w:u w:val="single"/>
              </w:rPr>
            </w:pPr>
            <w:r w:rsidRPr="0025519D">
              <w:rPr>
                <w:rFonts w:cs="Calibri"/>
                <w:sz w:val="24"/>
                <w:szCs w:val="24"/>
                <w:u w:val="single"/>
              </w:rPr>
              <w:t>Warunki udziału w postępowaniu:</w:t>
            </w:r>
            <w:r w:rsidRPr="0025519D">
              <w:rPr>
                <w:rFonts w:cs="Calibri"/>
                <w:color w:val="FF0000"/>
                <w:sz w:val="24"/>
                <w:szCs w:val="24"/>
                <w:u w:val="single"/>
              </w:rPr>
              <w:t xml:space="preserve"> </w:t>
            </w:r>
          </w:p>
          <w:p w:rsidR="00A814BD" w:rsidRPr="0025519D" w:rsidRDefault="00A814BD" w:rsidP="003A48E3">
            <w:pPr>
              <w:pStyle w:val="Nagwek6"/>
              <w:rPr>
                <w:rFonts w:cs="Calibri"/>
                <w:color w:val="000000"/>
                <w:sz w:val="24"/>
                <w:szCs w:val="24"/>
              </w:rPr>
            </w:pPr>
            <w:r w:rsidRPr="0025519D">
              <w:rPr>
                <w:rFonts w:cs="Calibri"/>
                <w:color w:val="000000"/>
                <w:sz w:val="24"/>
                <w:szCs w:val="24"/>
              </w:rPr>
              <w:t>O udzielenie zamówienia mogą ubiegać się Wykonawcy, którzy:</w:t>
            </w:r>
          </w:p>
          <w:p w:rsidR="00A814BD" w:rsidRPr="0025519D" w:rsidRDefault="00A814BD" w:rsidP="003A48E3">
            <w:pPr>
              <w:numPr>
                <w:ilvl w:val="0"/>
                <w:numId w:val="12"/>
              </w:numPr>
              <w:rPr>
                <w:rFonts w:ascii="Calibri" w:hAnsi="Calibri" w:cs="Calibri"/>
                <w:sz w:val="24"/>
                <w:szCs w:val="24"/>
              </w:rPr>
            </w:pPr>
            <w:r w:rsidRPr="0025519D">
              <w:rPr>
                <w:rFonts w:ascii="Calibri" w:hAnsi="Calibri" w:cs="Calibri"/>
                <w:sz w:val="24"/>
                <w:szCs w:val="24"/>
              </w:rPr>
              <w:t>nie podlegają wykluczeniu;</w:t>
            </w:r>
          </w:p>
          <w:p w:rsidR="00A814BD" w:rsidRPr="0025519D" w:rsidRDefault="00A814BD" w:rsidP="003A48E3">
            <w:pPr>
              <w:numPr>
                <w:ilvl w:val="0"/>
                <w:numId w:val="12"/>
              </w:numPr>
              <w:rPr>
                <w:rFonts w:ascii="Calibri" w:hAnsi="Calibri" w:cs="Calibri"/>
                <w:sz w:val="24"/>
                <w:szCs w:val="24"/>
              </w:rPr>
            </w:pPr>
            <w:r w:rsidRPr="0025519D">
              <w:rPr>
                <w:rFonts w:ascii="Calibri" w:hAnsi="Calibri" w:cs="Calibri"/>
                <w:sz w:val="24"/>
                <w:szCs w:val="24"/>
              </w:rPr>
              <w:t>spełniają warunki udziału w postępowaniu, określone w ogłoszeniu o zamówieniu oraz niniejszej SIWZ.</w:t>
            </w:r>
          </w:p>
        </w:tc>
      </w:tr>
      <w:tr w:rsidR="00A814BD" w:rsidRPr="0025519D" w:rsidTr="00E35C3B">
        <w:trPr>
          <w:trHeight w:val="944"/>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8.1.</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
                <w:bCs/>
                <w:color w:val="000000"/>
                <w:sz w:val="24"/>
                <w:szCs w:val="24"/>
              </w:rPr>
            </w:pPr>
          </w:p>
        </w:tc>
        <w:tc>
          <w:tcPr>
            <w:tcW w:w="8718" w:type="dxa"/>
          </w:tcPr>
          <w:p w:rsidR="000B2928" w:rsidRPr="000B2928" w:rsidRDefault="000B2928" w:rsidP="000B2928">
            <w:pPr>
              <w:spacing w:line="276" w:lineRule="auto"/>
              <w:rPr>
                <w:rFonts w:ascii="Calibri" w:hAnsi="Calibri" w:cs="Calibri"/>
                <w:b/>
                <w:sz w:val="26"/>
                <w:szCs w:val="26"/>
              </w:rPr>
            </w:pPr>
            <w:r w:rsidRPr="000B2928">
              <w:rPr>
                <w:rFonts w:ascii="Calibri" w:hAnsi="Calibri" w:cs="Calibri"/>
                <w:b/>
                <w:sz w:val="26"/>
                <w:szCs w:val="26"/>
              </w:rPr>
              <w:t>Podstawy wykluczenia z udziału w postępowaniu:</w:t>
            </w:r>
          </w:p>
          <w:p w:rsidR="000B2928" w:rsidRPr="000B2928" w:rsidRDefault="000B2928" w:rsidP="000B2928">
            <w:pPr>
              <w:spacing w:line="276" w:lineRule="auto"/>
              <w:ind w:left="278" w:hanging="278"/>
              <w:jc w:val="both"/>
              <w:rPr>
                <w:rFonts w:ascii="Calibri" w:hAnsi="Calibri" w:cs="Calibri"/>
                <w:iCs/>
                <w:sz w:val="24"/>
                <w:szCs w:val="24"/>
              </w:rPr>
            </w:pPr>
            <w:r w:rsidRPr="000B2928">
              <w:rPr>
                <w:rFonts w:ascii="Calibri" w:hAnsi="Calibri" w:cs="Calibri"/>
                <w:iCs/>
                <w:sz w:val="24"/>
                <w:szCs w:val="24"/>
              </w:rPr>
              <w:t xml:space="preserve">1. Z postępowania o udzielenie zamówienia wyklucza się Wykonawcę, w stosunku do którego zachodzi którakolwiek z okoliczności, o których mowa w art. 24 ust. 1 pkt 12 – 23 ustawy </w:t>
            </w:r>
            <w:proofErr w:type="spellStart"/>
            <w:r w:rsidRPr="000B2928">
              <w:rPr>
                <w:rFonts w:ascii="Calibri" w:hAnsi="Calibri" w:cs="Calibri"/>
                <w:iCs/>
                <w:sz w:val="24"/>
                <w:szCs w:val="24"/>
              </w:rPr>
              <w:t>Pzp</w:t>
            </w:r>
            <w:proofErr w:type="spellEnd"/>
            <w:r w:rsidRPr="000B2928">
              <w:rPr>
                <w:rFonts w:ascii="Calibri" w:hAnsi="Calibri" w:cs="Calibri"/>
                <w:iCs/>
                <w:sz w:val="24"/>
                <w:szCs w:val="24"/>
              </w:rPr>
              <w:t>;</w:t>
            </w:r>
          </w:p>
          <w:p w:rsidR="000B2928" w:rsidRPr="000B2928" w:rsidRDefault="000B2928" w:rsidP="000B2928">
            <w:pPr>
              <w:spacing w:line="276" w:lineRule="auto"/>
              <w:ind w:left="278" w:hanging="278"/>
              <w:jc w:val="both"/>
              <w:rPr>
                <w:rFonts w:ascii="Calibri" w:hAnsi="Calibri" w:cs="Calibri"/>
                <w:iCs/>
                <w:sz w:val="24"/>
                <w:szCs w:val="24"/>
              </w:rPr>
            </w:pPr>
            <w:r w:rsidRPr="000B2928">
              <w:rPr>
                <w:rFonts w:ascii="Calibri" w:hAnsi="Calibri" w:cs="Calibri"/>
                <w:iCs/>
                <w:sz w:val="24"/>
                <w:szCs w:val="24"/>
              </w:rPr>
              <w:t>2. Na podstawie art. 24 ust. 5 pkt 1 z postępowania o udzielenie zamówienia wyklucza się również wykonawcę:</w:t>
            </w:r>
          </w:p>
          <w:p w:rsidR="000B2928" w:rsidRPr="000B2928" w:rsidRDefault="000B2928" w:rsidP="000B2928">
            <w:pPr>
              <w:spacing w:line="276" w:lineRule="auto"/>
              <w:ind w:left="278" w:hanging="278"/>
              <w:jc w:val="both"/>
              <w:rPr>
                <w:rFonts w:ascii="Calibri" w:hAnsi="Calibri" w:cs="Calibri"/>
                <w:iCs/>
                <w:sz w:val="24"/>
                <w:szCs w:val="24"/>
              </w:rPr>
            </w:pPr>
            <w:r w:rsidRPr="000B2928">
              <w:rPr>
                <w:rFonts w:ascii="Calibri" w:hAnsi="Calibri" w:cs="Calibri"/>
                <w:iCs/>
                <w:sz w:val="24"/>
                <w:szCs w:val="24"/>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0B2928">
              <w:rPr>
                <w:rFonts w:ascii="Calibri" w:hAnsi="Calibri" w:cs="Calibri"/>
                <w:iCs/>
                <w:sz w:val="24"/>
                <w:szCs w:val="24"/>
              </w:rPr>
              <w:t>t.j</w:t>
            </w:r>
            <w:proofErr w:type="spellEnd"/>
            <w:r w:rsidRPr="000B2928">
              <w:rPr>
                <w:rFonts w:ascii="Calibri" w:hAnsi="Calibri" w:cs="Calibri"/>
                <w:iCs/>
                <w:sz w:val="24"/>
                <w:szCs w:val="24"/>
              </w:rPr>
              <w:t>. Dz.U. z 2020 r. poz. 814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B2928">
              <w:rPr>
                <w:rFonts w:ascii="Calibri" w:hAnsi="Calibri" w:cs="Calibri"/>
                <w:iCs/>
                <w:sz w:val="24"/>
                <w:szCs w:val="24"/>
              </w:rPr>
              <w:t>t.j</w:t>
            </w:r>
            <w:proofErr w:type="spellEnd"/>
            <w:r w:rsidRPr="000B2928">
              <w:rPr>
                <w:rFonts w:ascii="Calibri" w:hAnsi="Calibri" w:cs="Calibri"/>
                <w:iCs/>
                <w:sz w:val="24"/>
                <w:szCs w:val="24"/>
              </w:rPr>
              <w:t>. Dz.U. z 2020 r. poz. 1228).</w:t>
            </w:r>
          </w:p>
          <w:p w:rsidR="0055544B" w:rsidRPr="0025519D" w:rsidRDefault="000B2928" w:rsidP="000B2928">
            <w:pPr>
              <w:spacing w:line="276" w:lineRule="auto"/>
              <w:rPr>
                <w:rFonts w:ascii="Calibri" w:hAnsi="Calibri" w:cs="Calibri"/>
                <w:sz w:val="24"/>
                <w:szCs w:val="24"/>
                <w:u w:val="single"/>
              </w:rPr>
            </w:pPr>
            <w:r w:rsidRPr="000B2928">
              <w:rPr>
                <w:rFonts w:ascii="Calibri" w:hAnsi="Calibri" w:cs="Calibri"/>
                <w:bCs/>
                <w:iCs/>
                <w:sz w:val="24"/>
                <w:szCs w:val="24"/>
              </w:rPr>
              <w:t xml:space="preserve">3. W przypadku oferty składanej wspólnie przez kilku wykonawców (art. 23 ustawy </w:t>
            </w:r>
            <w:proofErr w:type="spellStart"/>
            <w:r w:rsidRPr="000B2928">
              <w:rPr>
                <w:rFonts w:ascii="Calibri" w:hAnsi="Calibri" w:cs="Calibri"/>
                <w:bCs/>
                <w:iCs/>
                <w:sz w:val="24"/>
                <w:szCs w:val="24"/>
              </w:rPr>
              <w:t>Pzp</w:t>
            </w:r>
            <w:proofErr w:type="spellEnd"/>
            <w:r w:rsidRPr="000B2928">
              <w:rPr>
                <w:rFonts w:ascii="Calibri" w:hAnsi="Calibri" w:cs="Calibri"/>
                <w:bCs/>
                <w:iCs/>
                <w:sz w:val="24"/>
                <w:szCs w:val="24"/>
              </w:rPr>
              <w:t xml:space="preserve"> – konsorcjum) każdy z jej uczestników nie może podlegać wykluczeniu z postępowania i odrębnie musi wykazać to w postępowaniu – podobnie jak wykonawca składający ofertę samodzielnie.</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8.1.2</w:t>
            </w:r>
          </w:p>
        </w:tc>
        <w:tc>
          <w:tcPr>
            <w:tcW w:w="8718" w:type="dxa"/>
          </w:tcPr>
          <w:p w:rsidR="00A814BD" w:rsidRPr="0025519D" w:rsidRDefault="00A814BD" w:rsidP="003A48E3">
            <w:pPr>
              <w:pStyle w:val="Nagwek6"/>
              <w:rPr>
                <w:rFonts w:cs="Calibri"/>
                <w:color w:val="000000"/>
                <w:sz w:val="24"/>
                <w:szCs w:val="24"/>
              </w:rPr>
            </w:pPr>
            <w:r w:rsidRPr="0025519D">
              <w:rPr>
                <w:rFonts w:cs="Calibri"/>
                <w:color w:val="000000"/>
                <w:sz w:val="24"/>
                <w:szCs w:val="24"/>
              </w:rPr>
              <w:t xml:space="preserve">Wykluczenie wykonawcy następuje: </w:t>
            </w:r>
            <w:r w:rsidRPr="0025519D">
              <w:rPr>
                <w:rFonts w:cs="Calibri"/>
                <w:b w:val="0"/>
                <w:i/>
                <w:color w:val="000000"/>
                <w:sz w:val="24"/>
                <w:szCs w:val="24"/>
              </w:rPr>
              <w:t xml:space="preserve">(art.24 ust.7 ustawy </w:t>
            </w:r>
            <w:proofErr w:type="spellStart"/>
            <w:r w:rsidRPr="0025519D">
              <w:rPr>
                <w:rFonts w:cs="Calibri"/>
                <w:b w:val="0"/>
                <w:i/>
                <w:color w:val="000000"/>
                <w:sz w:val="24"/>
                <w:szCs w:val="24"/>
              </w:rPr>
              <w:t>Pzp</w:t>
            </w:r>
            <w:proofErr w:type="spellEnd"/>
            <w:r w:rsidRPr="0025519D">
              <w:rPr>
                <w:rFonts w:cs="Calibri"/>
                <w:b w:val="0"/>
                <w:i/>
                <w:color w:val="000000"/>
                <w:sz w:val="24"/>
                <w:szCs w:val="24"/>
              </w:rPr>
              <w:t>)</w:t>
            </w:r>
          </w:p>
        </w:tc>
      </w:tr>
      <w:tr w:rsidR="00A814BD" w:rsidRPr="0025519D" w:rsidTr="00E35C3B">
        <w:trPr>
          <w:trHeight w:val="664"/>
        </w:trPr>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1) w przypadkach, o których mowa w art. 24 ust. 1 pkt 13 lit. a-c i pkt 14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gdy osoba, o której mowa w tych przepisach została skazana za przestępstwo wymienione w art. 24 ust. 1 pkt 13 lit. a-c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w:t>
            </w:r>
            <w:r w:rsidRPr="0025519D">
              <w:rPr>
                <w:rFonts w:ascii="Calibri" w:hAnsi="Calibri" w:cs="Calibri"/>
                <w:b/>
                <w:sz w:val="24"/>
                <w:szCs w:val="24"/>
              </w:rPr>
              <w:t>jeżeli nie upłynęło 5 lat od dnia uprawomocnienia się wyroku</w:t>
            </w:r>
            <w:r w:rsidRPr="0025519D">
              <w:rPr>
                <w:rFonts w:ascii="Calibri" w:hAnsi="Calibri" w:cs="Calibri"/>
                <w:sz w:val="24"/>
                <w:szCs w:val="24"/>
              </w:rPr>
              <w:t xml:space="preserve"> potwierdzającego zaistnienie jednej z podstaw </w:t>
            </w:r>
            <w:r w:rsidRPr="0025519D">
              <w:rPr>
                <w:rFonts w:ascii="Calibri" w:hAnsi="Calibri" w:cs="Calibri"/>
                <w:sz w:val="24"/>
                <w:szCs w:val="24"/>
              </w:rPr>
              <w:lastRenderedPageBreak/>
              <w:t>wykluczenia, chyba że w tym wyroku został określony inny okres wykluczenia;</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2) w przypadkach, o których mowa:</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 xml:space="preserve">a)w art. 24 ust. 1 pkt 13 lit. d i pkt 14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gdy osoba, o której mowa w tych przepisach, została skazana za przestępstwo wymienione w ust. 1 pkt 13 lit. d u</w:t>
            </w:r>
            <w:r w:rsidR="000B2928">
              <w:rPr>
                <w:rFonts w:ascii="Calibri" w:hAnsi="Calibri" w:cs="Calibri"/>
                <w:sz w:val="24"/>
                <w:szCs w:val="24"/>
              </w:rPr>
              <w:t xml:space="preserve">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 xml:space="preserve">b) w art.24 ust. 1 pkt 15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504423" w:rsidRPr="0025519D" w:rsidRDefault="00A814BD" w:rsidP="00504423">
            <w:pPr>
              <w:widowControl/>
              <w:autoSpaceDE/>
              <w:autoSpaceDN/>
              <w:adjustRightInd/>
              <w:rPr>
                <w:rFonts w:ascii="Calibri" w:hAnsi="Calibri" w:cs="Calibri"/>
                <w:sz w:val="24"/>
                <w:szCs w:val="24"/>
              </w:rPr>
            </w:pPr>
            <w:r w:rsidRPr="0025519D">
              <w:rPr>
                <w:rFonts w:ascii="Calibri" w:hAnsi="Calibri" w:cs="Calibri"/>
                <w:sz w:val="24"/>
                <w:szCs w:val="24"/>
              </w:rPr>
              <w:t xml:space="preserve">c) w art. 24 ust. 5 pkt 5-7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A814BD" w:rsidRPr="0025519D" w:rsidRDefault="00A814BD" w:rsidP="00504423">
            <w:pPr>
              <w:widowControl/>
              <w:autoSpaceDE/>
              <w:autoSpaceDN/>
              <w:adjustRightInd/>
              <w:rPr>
                <w:rFonts w:ascii="Calibri" w:hAnsi="Calibri" w:cs="Calibri"/>
                <w:sz w:val="24"/>
                <w:szCs w:val="24"/>
              </w:rPr>
            </w:pPr>
            <w:r w:rsidRPr="0025519D">
              <w:rPr>
                <w:rFonts w:ascii="Calibri" w:hAnsi="Calibri" w:cs="Calibri"/>
                <w:sz w:val="24"/>
                <w:szCs w:val="24"/>
              </w:rPr>
              <w:t xml:space="preserve">- </w:t>
            </w:r>
            <w:r w:rsidRPr="0025519D">
              <w:rPr>
                <w:rFonts w:ascii="Calibri" w:hAnsi="Calibri" w:cs="Calibri"/>
                <w:b/>
                <w:sz w:val="24"/>
                <w:szCs w:val="24"/>
              </w:rPr>
              <w:t>jeżeli nie upłynęły 3 lata od dnia odpowiednio uprawomocnienia się wyroku</w:t>
            </w:r>
            <w:r w:rsidRPr="0025519D">
              <w:rPr>
                <w:rFonts w:ascii="Calibri" w:hAnsi="Calibri" w:cs="Calibri"/>
                <w:sz w:val="24"/>
                <w:szCs w:val="24"/>
              </w:rPr>
              <w:t xml:space="preserve"> potwierdzającego zaistnienie jednej z podstaw wykluczenia, chyba że w tym wyroku został określony inny okres wykluczenia lub od dnia w którym decyzja potwierdzająca zaistnienie jednej z podstaw wykluczenia stała się ostateczna;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3) w przypadkach, o których mowa w art. 24 ust. 1 pkt 18 i 20 lub ust. 5 pkt 2 i 4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jeżeli </w:t>
            </w:r>
            <w:r w:rsidRPr="0025519D">
              <w:rPr>
                <w:rFonts w:ascii="Calibri" w:hAnsi="Calibri" w:cs="Calibri"/>
                <w:b/>
                <w:sz w:val="24"/>
                <w:szCs w:val="24"/>
              </w:rPr>
              <w:t>nie upłynęły 3 lata od dnia zaistnienia zdarzenia będącego podstawą wykluczenia;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4) w przypadku, o którym mowa w art. 24 ust. 1 pkt 21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w:t>
            </w:r>
            <w:r w:rsidRPr="0025519D">
              <w:rPr>
                <w:rFonts w:ascii="Calibri" w:hAnsi="Calibri" w:cs="Calibri"/>
                <w:b/>
                <w:sz w:val="24"/>
                <w:szCs w:val="24"/>
              </w:rPr>
              <w:t>jeżeli nie upłynął okres, na jaki został prawomocnie orzeczony zakaz</w:t>
            </w:r>
            <w:r w:rsidRPr="0025519D">
              <w:rPr>
                <w:rFonts w:ascii="Calibri" w:hAnsi="Calibri" w:cs="Calibri"/>
                <w:sz w:val="24"/>
                <w:szCs w:val="24"/>
              </w:rPr>
              <w:t xml:space="preserve"> ubiegania się o zamówienia publiczne;</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 xml:space="preserve">5) w przypadku, o którym mowa w art. 24 ust. 1 pkt 22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 </w:t>
            </w:r>
            <w:r w:rsidRPr="0025519D">
              <w:rPr>
                <w:rFonts w:ascii="Calibri" w:hAnsi="Calibri" w:cs="Calibri"/>
                <w:b/>
                <w:sz w:val="24"/>
                <w:szCs w:val="24"/>
              </w:rPr>
              <w:t xml:space="preserve">jeżeli nie upłynął okres obowiązywania zakazu </w:t>
            </w:r>
            <w:r w:rsidRPr="0025519D">
              <w:rPr>
                <w:rFonts w:ascii="Calibri" w:hAnsi="Calibri" w:cs="Calibri"/>
                <w:sz w:val="24"/>
                <w:szCs w:val="24"/>
              </w:rPr>
              <w:t>ubiegania się o zamówienia publiczne.</w:t>
            </w:r>
          </w:p>
          <w:p w:rsidR="0055544B" w:rsidRPr="0025519D" w:rsidRDefault="0055544B" w:rsidP="003A48E3">
            <w:pPr>
              <w:widowControl/>
              <w:autoSpaceDE/>
              <w:autoSpaceDN/>
              <w:adjustRightInd/>
              <w:rPr>
                <w:rFonts w:ascii="Calibri" w:hAnsi="Calibri" w:cs="Calibri"/>
                <w:sz w:val="24"/>
                <w:szCs w:val="24"/>
              </w:rPr>
            </w:pP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lastRenderedPageBreak/>
              <w:t>8.1.3</w:t>
            </w:r>
          </w:p>
        </w:tc>
        <w:tc>
          <w:tcPr>
            <w:tcW w:w="8718" w:type="dxa"/>
          </w:tcPr>
          <w:p w:rsidR="00A814BD" w:rsidRPr="0025519D" w:rsidRDefault="00A814BD" w:rsidP="003A48E3">
            <w:pPr>
              <w:pStyle w:val="Nagwek6"/>
              <w:rPr>
                <w:rFonts w:cs="Calibri"/>
                <w:color w:val="000000"/>
                <w:sz w:val="24"/>
                <w:szCs w:val="24"/>
              </w:rPr>
            </w:pPr>
            <w:r w:rsidRPr="0025519D">
              <w:rPr>
                <w:rFonts w:cs="Calibri"/>
                <w:color w:val="000000"/>
                <w:sz w:val="24"/>
                <w:szCs w:val="24"/>
              </w:rPr>
              <w:t>SAMOOCZYSZCZENIE</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1) Wykonawca, który podlega wykluczeniu na podstawie art. 24 ust. 1 pkt 13 i 14 </w:t>
            </w:r>
            <w:r w:rsidR="00504423" w:rsidRPr="0025519D">
              <w:rPr>
                <w:rFonts w:ascii="Calibri" w:hAnsi="Calibri" w:cs="Calibri"/>
                <w:sz w:val="24"/>
                <w:szCs w:val="24"/>
              </w:rPr>
              <w:t>oraz 16-20 lub</w:t>
            </w:r>
            <w:r w:rsidRPr="0025519D">
              <w:rPr>
                <w:rFonts w:ascii="Calibri" w:hAnsi="Calibri" w:cs="Calibri"/>
                <w:sz w:val="24"/>
                <w:szCs w:val="24"/>
              </w:rPr>
              <w:t xml:space="preserve"> ust. 5</w:t>
            </w:r>
            <w:r w:rsidR="007536E8">
              <w:rPr>
                <w:rFonts w:ascii="Calibri" w:hAnsi="Calibri" w:cs="Calibri"/>
                <w:sz w:val="24"/>
                <w:szCs w:val="24"/>
              </w:rPr>
              <w:t xml:space="preserve"> </w:t>
            </w:r>
            <w:r w:rsidRPr="0025519D">
              <w:rPr>
                <w:rFonts w:ascii="Calibri" w:hAnsi="Calibri" w:cs="Calibri"/>
                <w:sz w:val="24"/>
                <w:szCs w:val="24"/>
              </w:rPr>
              <w:t xml:space="preserve">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504423" w:rsidRPr="0025519D">
              <w:rPr>
                <w:rFonts w:ascii="Calibri" w:hAnsi="Calibri" w:cs="Calibri"/>
                <w:sz w:val="24"/>
                <w:szCs w:val="24"/>
              </w:rPr>
              <w:t>technicznych, organizacyjnych i kadrowych, które są odpowiednie dla zapobiegania</w:t>
            </w:r>
            <w:r w:rsidRPr="0025519D">
              <w:rPr>
                <w:rFonts w:ascii="Calibri" w:hAnsi="Calibri" w:cs="Calibri"/>
                <w:sz w:val="24"/>
                <w:szCs w:val="24"/>
              </w:rPr>
              <w:t xml:space="preserve"> </w:t>
            </w:r>
            <w:r w:rsidR="00504423" w:rsidRPr="0025519D">
              <w:rPr>
                <w:rFonts w:ascii="Calibri" w:hAnsi="Calibri" w:cs="Calibri"/>
                <w:sz w:val="24"/>
                <w:szCs w:val="24"/>
              </w:rPr>
              <w:t>dalszym przestępstwom lub przestępstwom skarbowym lub</w:t>
            </w:r>
            <w:r w:rsidRPr="0025519D">
              <w:rPr>
                <w:rFonts w:ascii="Calibri" w:hAnsi="Calibri" w:cs="Calibri"/>
                <w:sz w:val="24"/>
                <w:szCs w:val="24"/>
              </w:rPr>
              <w:t xml:space="preserve">  nieprawidłowemu postępowaniu wykonawcy. Przepisu zdania pierwszego nie stosuje się, jeżeli wobec </w:t>
            </w:r>
            <w:r w:rsidR="00504423" w:rsidRPr="0025519D">
              <w:rPr>
                <w:rFonts w:ascii="Calibri" w:hAnsi="Calibri" w:cs="Calibri"/>
                <w:sz w:val="24"/>
                <w:szCs w:val="24"/>
              </w:rPr>
              <w:t>wykonawcy, będącego</w:t>
            </w:r>
            <w:r w:rsidRPr="0025519D">
              <w:rPr>
                <w:rFonts w:ascii="Calibri" w:hAnsi="Calibri" w:cs="Calibri"/>
                <w:sz w:val="24"/>
                <w:szCs w:val="24"/>
              </w:rPr>
              <w:t xml:space="preserve">  podmiotem  zbiorowym,  orzeczono  prawomocnym  wyrokiem sądu zakaz ubiegania się o udzielenie zamówienia oraz nie upłynął określony w tym wyroku okres obowiązywania tego zakazu.</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bCs/>
                <w:color w:val="000000"/>
                <w:spacing w:val="-11"/>
                <w:sz w:val="24"/>
                <w:szCs w:val="24"/>
              </w:rPr>
            </w:pPr>
            <w:r w:rsidRPr="0025519D">
              <w:rPr>
                <w:rFonts w:ascii="Calibri" w:hAnsi="Calibri" w:cs="Calibri"/>
                <w:bCs/>
                <w:color w:val="000000"/>
                <w:spacing w:val="-11"/>
                <w:sz w:val="24"/>
                <w:szCs w:val="24"/>
              </w:rPr>
              <w:t xml:space="preserve">2) Wykonawca nie podlega wykluczeniu, jeżeli zamawiający, uwzględniając wagę i szczególne okoliczności czynu wykonawcy, uzna za wystarczające dowody przedstawione na podstawie art.24 ust. 8 </w:t>
            </w:r>
            <w:proofErr w:type="spellStart"/>
            <w:r w:rsidRPr="0025519D">
              <w:rPr>
                <w:rFonts w:ascii="Calibri" w:hAnsi="Calibri" w:cs="Calibri"/>
                <w:bCs/>
                <w:color w:val="000000"/>
                <w:spacing w:val="-11"/>
                <w:sz w:val="24"/>
                <w:szCs w:val="24"/>
              </w:rPr>
              <w:t>Pzp</w:t>
            </w:r>
            <w:proofErr w:type="spellEnd"/>
            <w:r w:rsidRPr="0025519D">
              <w:rPr>
                <w:rFonts w:ascii="Calibri" w:hAnsi="Calibri" w:cs="Calibri"/>
                <w:bCs/>
                <w:color w:val="000000"/>
                <w:spacing w:val="-11"/>
                <w:sz w:val="24"/>
                <w:szCs w:val="24"/>
              </w:rPr>
              <w:t>.</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pStyle w:val="Nagwek6"/>
              <w:rPr>
                <w:rFonts w:cs="Calibri"/>
                <w:b w:val="0"/>
                <w:color w:val="000000"/>
                <w:sz w:val="24"/>
                <w:szCs w:val="24"/>
              </w:rPr>
            </w:pPr>
            <w:r w:rsidRPr="0025519D">
              <w:rPr>
                <w:rFonts w:cs="Calibri"/>
                <w:b w:val="0"/>
                <w:color w:val="000000"/>
                <w:sz w:val="24"/>
                <w:szCs w:val="24"/>
              </w:rPr>
              <w:t xml:space="preserve">3) W przypadkach, o których mowa w art. 24 ust. 1 pkt 19 ustawy </w:t>
            </w:r>
            <w:proofErr w:type="spellStart"/>
            <w:r w:rsidRPr="0025519D">
              <w:rPr>
                <w:rFonts w:cs="Calibri"/>
                <w:b w:val="0"/>
                <w:color w:val="000000"/>
                <w:sz w:val="24"/>
                <w:szCs w:val="24"/>
              </w:rPr>
              <w:t>Pzp</w:t>
            </w:r>
            <w:proofErr w:type="spellEnd"/>
            <w:r w:rsidRPr="0025519D">
              <w:rPr>
                <w:rFonts w:cs="Calibri"/>
                <w:b w:val="0"/>
                <w:color w:val="000000"/>
                <w:sz w:val="24"/>
                <w:szCs w:val="24"/>
              </w:rPr>
              <w:t>, przed wykluczeniem wykonawcy, zamawiający zapewnia temu wykonawcy możliwość udowodnienia, że jego udział w przygotowani postępowania o udzielenie zamówienia nie zakłóci konkurencji.</w:t>
            </w:r>
          </w:p>
          <w:p w:rsidR="0055544B" w:rsidRPr="0025519D" w:rsidRDefault="0055544B" w:rsidP="0055544B">
            <w:pPr>
              <w:rPr>
                <w:rFonts w:ascii="Calibri" w:hAnsi="Calibri" w:cs="Calibri"/>
              </w:rPr>
            </w:pP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8.2.</w:t>
            </w:r>
          </w:p>
        </w:tc>
        <w:tc>
          <w:tcPr>
            <w:tcW w:w="8718" w:type="dxa"/>
          </w:tcPr>
          <w:p w:rsidR="00A814BD" w:rsidRPr="0025519D" w:rsidRDefault="00A814BD" w:rsidP="003A48E3">
            <w:pPr>
              <w:pStyle w:val="Nagwek6"/>
              <w:rPr>
                <w:rFonts w:cs="Calibri"/>
                <w:color w:val="000000"/>
                <w:sz w:val="24"/>
                <w:szCs w:val="24"/>
              </w:rPr>
            </w:pPr>
            <w:r w:rsidRPr="0025519D">
              <w:rPr>
                <w:rFonts w:cs="Calibri"/>
                <w:sz w:val="24"/>
                <w:szCs w:val="24"/>
              </w:rPr>
              <w:t>Warunki udziału w postępowaniu dotyczą:</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8.2.1</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8.2.2</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8.2.3</w:t>
            </w: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p w:rsidR="00A814BD" w:rsidRPr="0025519D" w:rsidRDefault="00A814BD" w:rsidP="003A48E3">
            <w:pPr>
              <w:jc w:val="both"/>
              <w:rPr>
                <w:rFonts w:ascii="Calibri" w:hAnsi="Calibri" w:cs="Calibri"/>
                <w:bCs/>
                <w:color w:val="000000"/>
                <w:sz w:val="24"/>
                <w:szCs w:val="24"/>
              </w:rPr>
            </w:pPr>
          </w:p>
        </w:tc>
        <w:tc>
          <w:tcPr>
            <w:tcW w:w="8718" w:type="dxa"/>
          </w:tcPr>
          <w:p w:rsidR="00A814BD" w:rsidRPr="0025519D" w:rsidRDefault="00A814BD" w:rsidP="003A48E3">
            <w:pPr>
              <w:pStyle w:val="Nagwek6"/>
              <w:rPr>
                <w:rFonts w:cs="Calibri"/>
                <w:i/>
                <w:iCs/>
                <w:color w:val="000000"/>
                <w:sz w:val="24"/>
                <w:szCs w:val="24"/>
                <w:u w:val="single"/>
              </w:rPr>
            </w:pPr>
            <w:r w:rsidRPr="0025519D">
              <w:rPr>
                <w:rFonts w:cs="Calibri"/>
                <w:i/>
                <w:iCs/>
                <w:color w:val="000000"/>
                <w:sz w:val="24"/>
                <w:szCs w:val="24"/>
                <w:u w:val="single"/>
              </w:rPr>
              <w:lastRenderedPageBreak/>
              <w:t>posiadania kompetencji lub uprawnień do prowadzenia określonej działalności zawodowej, o ile wynika to z odrębnych przepisów</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p>
          <w:p w:rsidR="00A814BD" w:rsidRPr="0025519D" w:rsidRDefault="00A814BD" w:rsidP="003A48E3">
            <w:pPr>
              <w:rPr>
                <w:rFonts w:ascii="Calibri" w:hAnsi="Calibri" w:cs="Calibri"/>
                <w:sz w:val="24"/>
                <w:szCs w:val="24"/>
              </w:rPr>
            </w:pPr>
          </w:p>
          <w:p w:rsidR="00A814BD" w:rsidRPr="0025519D" w:rsidRDefault="00A814BD" w:rsidP="003A48E3">
            <w:pPr>
              <w:jc w:val="both"/>
              <w:rPr>
                <w:rFonts w:ascii="Calibri" w:hAnsi="Calibri" w:cs="Calibri"/>
                <w:b/>
                <w:bCs/>
                <w:i/>
                <w:iCs/>
                <w:color w:val="000000"/>
                <w:sz w:val="24"/>
                <w:szCs w:val="24"/>
                <w:u w:val="single"/>
              </w:rPr>
            </w:pPr>
            <w:r w:rsidRPr="0025519D">
              <w:rPr>
                <w:rFonts w:ascii="Calibri" w:hAnsi="Calibri" w:cs="Calibri"/>
                <w:b/>
                <w:bCs/>
                <w:i/>
                <w:iCs/>
                <w:color w:val="000000"/>
                <w:sz w:val="24"/>
                <w:szCs w:val="24"/>
                <w:u w:val="single"/>
              </w:rPr>
              <w:t>sytuacji ekonomicznej lub finansowej;</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lastRenderedPageBreak/>
              <w:t>Zamawiający nie określa warunków udziału w postępowaniu w tym zakresie.</w:t>
            </w:r>
          </w:p>
          <w:p w:rsidR="00A814BD" w:rsidRPr="0025519D" w:rsidRDefault="00A814BD" w:rsidP="003A48E3">
            <w:pPr>
              <w:jc w:val="both"/>
              <w:rPr>
                <w:rFonts w:ascii="Calibri" w:hAnsi="Calibri" w:cs="Calibri"/>
                <w:strike/>
                <w:color w:val="C00000"/>
                <w:sz w:val="22"/>
                <w:szCs w:val="22"/>
              </w:rPr>
            </w:pPr>
            <w:r w:rsidRPr="0025519D">
              <w:rPr>
                <w:rFonts w:ascii="Calibri" w:hAnsi="Calibri" w:cs="Calibri"/>
                <w:strike/>
                <w:color w:val="C00000"/>
                <w:sz w:val="24"/>
                <w:szCs w:val="24"/>
              </w:rPr>
              <w:t xml:space="preserve">  </w:t>
            </w:r>
          </w:p>
          <w:p w:rsidR="00A814BD" w:rsidRPr="0025519D" w:rsidRDefault="00A814BD" w:rsidP="003A48E3">
            <w:pPr>
              <w:jc w:val="both"/>
              <w:rPr>
                <w:rFonts w:ascii="Calibri" w:hAnsi="Calibri" w:cs="Calibri"/>
                <w:b/>
                <w:bCs/>
                <w:i/>
                <w:iCs/>
                <w:sz w:val="24"/>
                <w:szCs w:val="24"/>
                <w:u w:val="single"/>
              </w:rPr>
            </w:pPr>
            <w:r w:rsidRPr="0025519D">
              <w:rPr>
                <w:rFonts w:ascii="Calibri" w:hAnsi="Calibri" w:cs="Calibri"/>
                <w:b/>
                <w:bCs/>
                <w:i/>
                <w:iCs/>
                <w:sz w:val="24"/>
                <w:szCs w:val="24"/>
                <w:u w:val="single"/>
              </w:rPr>
              <w:t xml:space="preserve">zdolności technicznej lub zawodowej; </w:t>
            </w:r>
          </w:p>
          <w:p w:rsidR="00A814BD" w:rsidRPr="0025519D" w:rsidRDefault="00A814BD" w:rsidP="003A48E3">
            <w:pPr>
              <w:ind w:left="72"/>
              <w:jc w:val="both"/>
              <w:rPr>
                <w:rFonts w:ascii="Calibri" w:hAnsi="Calibri" w:cs="Calibri"/>
                <w:b/>
                <w:i/>
                <w:sz w:val="24"/>
                <w:szCs w:val="24"/>
              </w:rPr>
            </w:pPr>
            <w:r w:rsidRPr="0025519D">
              <w:rPr>
                <w:rFonts w:ascii="Calibri" w:hAnsi="Calibri" w:cs="Calibri"/>
                <w:b/>
                <w:i/>
                <w:sz w:val="24"/>
                <w:szCs w:val="24"/>
              </w:rPr>
              <w:t xml:space="preserve">- doświadczenie zawodowe </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p>
          <w:p w:rsidR="00A814BD" w:rsidRPr="0025519D" w:rsidRDefault="00A814BD" w:rsidP="003A48E3">
            <w:pPr>
              <w:jc w:val="both"/>
              <w:rPr>
                <w:rFonts w:ascii="Calibri" w:hAnsi="Calibri" w:cs="Calibri"/>
                <w:b/>
                <w:bCs/>
                <w:i/>
                <w:iCs/>
                <w:color w:val="000000"/>
                <w:sz w:val="24"/>
                <w:szCs w:val="24"/>
              </w:rPr>
            </w:pPr>
            <w:r w:rsidRPr="0025519D">
              <w:rPr>
                <w:rFonts w:ascii="Calibri" w:hAnsi="Calibri" w:cs="Calibri"/>
                <w:b/>
                <w:bCs/>
                <w:i/>
                <w:iCs/>
                <w:color w:val="000000"/>
                <w:sz w:val="24"/>
                <w:szCs w:val="24"/>
              </w:rPr>
              <w:t>- potencjał techniczny;</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r w:rsidRPr="0025519D">
              <w:rPr>
                <w:rFonts w:ascii="Calibri" w:hAnsi="Calibri" w:cs="Calibri"/>
                <w:color w:val="FF0000"/>
                <w:sz w:val="24"/>
                <w:szCs w:val="24"/>
              </w:rPr>
              <w:tab/>
            </w:r>
          </w:p>
          <w:p w:rsidR="00A814BD" w:rsidRPr="0025519D" w:rsidRDefault="00A814BD" w:rsidP="003A48E3">
            <w:pPr>
              <w:jc w:val="both"/>
              <w:rPr>
                <w:rFonts w:ascii="Calibri" w:hAnsi="Calibri" w:cs="Calibri"/>
                <w:b/>
                <w:bCs/>
                <w:i/>
                <w:iCs/>
                <w:color w:val="000000"/>
                <w:sz w:val="24"/>
                <w:szCs w:val="24"/>
              </w:rPr>
            </w:pPr>
            <w:r w:rsidRPr="0025519D">
              <w:rPr>
                <w:rFonts w:ascii="Calibri" w:hAnsi="Calibri" w:cs="Calibri"/>
                <w:b/>
                <w:bCs/>
                <w:i/>
                <w:iCs/>
                <w:color w:val="000000"/>
                <w:sz w:val="24"/>
                <w:szCs w:val="24"/>
              </w:rPr>
              <w:t>- kadra techniczna;</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Zamawiający nie określa warunków udziału w postępowaniu w tym zakresie.</w:t>
            </w:r>
          </w:p>
        </w:tc>
      </w:tr>
      <w:tr w:rsidR="00A814BD" w:rsidRPr="0025519D" w:rsidTr="00E35C3B">
        <w:trPr>
          <w:trHeight w:val="349"/>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lastRenderedPageBreak/>
              <w:t>8.3.</w:t>
            </w:r>
          </w:p>
        </w:tc>
        <w:tc>
          <w:tcPr>
            <w:tcW w:w="8718" w:type="dxa"/>
          </w:tcPr>
          <w:p w:rsidR="00A814BD" w:rsidRPr="0025519D" w:rsidRDefault="00A814BD" w:rsidP="003A48E3">
            <w:pPr>
              <w:widowControl/>
              <w:autoSpaceDE/>
              <w:autoSpaceDN/>
              <w:adjustRightInd/>
              <w:jc w:val="both"/>
              <w:rPr>
                <w:rFonts w:ascii="Calibri" w:hAnsi="Calibri" w:cs="Calibri"/>
                <w:b/>
                <w:sz w:val="24"/>
                <w:szCs w:val="24"/>
              </w:rPr>
            </w:pPr>
            <w:r w:rsidRPr="0025519D">
              <w:rPr>
                <w:rFonts w:ascii="Calibri" w:hAnsi="Calibri" w:cs="Calibri"/>
                <w:b/>
                <w:sz w:val="24"/>
                <w:szCs w:val="24"/>
              </w:rPr>
              <w:t>Potencjał podmiotu trzeciego:</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8.3.1</w:t>
            </w:r>
          </w:p>
        </w:tc>
        <w:tc>
          <w:tcPr>
            <w:tcW w:w="8718" w:type="dxa"/>
          </w:tcPr>
          <w:p w:rsidR="00A814BD" w:rsidRPr="0025519D" w:rsidRDefault="00A814BD" w:rsidP="003A48E3">
            <w:pPr>
              <w:widowControl/>
              <w:autoSpaceDE/>
              <w:autoSpaceDN/>
              <w:adjustRightInd/>
              <w:jc w:val="both"/>
              <w:rPr>
                <w:rFonts w:ascii="Calibri" w:hAnsi="Calibri" w:cs="Calibri"/>
                <w:b/>
                <w:sz w:val="24"/>
                <w:szCs w:val="24"/>
              </w:rPr>
            </w:pPr>
            <w:r w:rsidRPr="0025519D">
              <w:rPr>
                <w:rFonts w:ascii="Calibri" w:hAnsi="Calibri" w:cs="Calibr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8.3.2</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25519D">
              <w:rPr>
                <w:rFonts w:ascii="Calibri" w:hAnsi="Calibri" w:cs="Calibri"/>
                <w:b/>
                <w:sz w:val="24"/>
                <w:szCs w:val="24"/>
              </w:rPr>
              <w:t xml:space="preserve">zobowiązanie </w:t>
            </w:r>
            <w:r w:rsidRPr="0025519D">
              <w:rPr>
                <w:rFonts w:ascii="Calibri" w:hAnsi="Calibri" w:cs="Calibri"/>
                <w:sz w:val="24"/>
                <w:szCs w:val="24"/>
              </w:rPr>
              <w:t xml:space="preserve">tych podmiotów do oddania mu do dyspozycji niezbędnych zasobów na potrzeby realizacji zamówienia. </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8.3.3</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Zamawiający oceni, czy udostępniane wykonawcy przez inne podmioty zdolności techniczne lub zawodowe lub ich sytuacja finansowa lub ekonomiczna, pozwalają na wykazanie przez wykonawcę spełnienie warunków udziału w postępowaniu oraz zbada, czy nie zachodzą wobec tego podmiotu podstawy wykluczenia, o których mowa w art. 24 ust. 1 </w:t>
            </w:r>
            <w:r w:rsidR="00504423" w:rsidRPr="0025519D">
              <w:rPr>
                <w:rFonts w:ascii="Calibri" w:hAnsi="Calibri" w:cs="Calibri"/>
                <w:sz w:val="24"/>
                <w:szCs w:val="24"/>
              </w:rPr>
              <w:t>pkt.</w:t>
            </w:r>
            <w:r w:rsidRPr="0025519D">
              <w:rPr>
                <w:rFonts w:ascii="Calibri" w:hAnsi="Calibri" w:cs="Calibri"/>
                <w:sz w:val="24"/>
                <w:szCs w:val="24"/>
              </w:rPr>
              <w:t xml:space="preserve"> 13-22  i ust 5 </w:t>
            </w:r>
            <w:r w:rsidR="00504423" w:rsidRPr="0025519D">
              <w:rPr>
                <w:rFonts w:ascii="Calibri" w:hAnsi="Calibri" w:cs="Calibri"/>
                <w:sz w:val="24"/>
                <w:szCs w:val="24"/>
              </w:rPr>
              <w:t>pkt.</w:t>
            </w:r>
            <w:r w:rsidRPr="0025519D">
              <w:rPr>
                <w:rFonts w:ascii="Calibri" w:hAnsi="Calibri" w:cs="Calibri"/>
                <w:sz w:val="24"/>
                <w:szCs w:val="24"/>
              </w:rPr>
              <w:t xml:space="preserve"> 1 </w:t>
            </w:r>
            <w:proofErr w:type="spellStart"/>
            <w:r w:rsidRPr="0025519D">
              <w:rPr>
                <w:rFonts w:ascii="Calibri" w:hAnsi="Calibri" w:cs="Calibri"/>
                <w:sz w:val="24"/>
                <w:szCs w:val="24"/>
              </w:rPr>
              <w:t>Pzp</w:t>
            </w:r>
            <w:proofErr w:type="spellEnd"/>
            <w:r w:rsidRPr="0025519D">
              <w:rPr>
                <w:rFonts w:ascii="Calibri" w:hAnsi="Calibri" w:cs="Calibri"/>
                <w:color w:val="FF0000"/>
                <w:sz w:val="24"/>
                <w:szCs w:val="24"/>
              </w:rPr>
              <w:t>.</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8.3.4</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Wykonawca, który polega na sytuacji finansowej lub ekonomicznej innych podmiotów, odpowiada solidarnie z podmiotem, który zobowiązał się do udostępnienia zasobów, za szkodę poniesioną przez zamawiającego powstałą wskute</w:t>
            </w:r>
            <w:r w:rsidR="00504423" w:rsidRPr="0025519D">
              <w:rPr>
                <w:rFonts w:ascii="Calibri" w:hAnsi="Calibri" w:cs="Calibri"/>
                <w:sz w:val="24"/>
                <w:szCs w:val="24"/>
              </w:rPr>
              <w:t>k nieudostępnienia tych zasobów</w:t>
            </w:r>
            <w:r w:rsidRPr="0025519D">
              <w:rPr>
                <w:rFonts w:ascii="Calibri" w:hAnsi="Calibri" w:cs="Calibri"/>
                <w:sz w:val="24"/>
                <w:szCs w:val="24"/>
              </w:rPr>
              <w:t xml:space="preserve"> </w:t>
            </w:r>
            <w:r w:rsidR="00504423" w:rsidRPr="0025519D">
              <w:rPr>
                <w:rFonts w:ascii="Calibri" w:hAnsi="Calibri" w:cs="Calibri"/>
                <w:sz w:val="24"/>
                <w:szCs w:val="24"/>
              </w:rPr>
              <w:t>chyba, że</w:t>
            </w:r>
            <w:r w:rsidRPr="0025519D">
              <w:rPr>
                <w:rFonts w:ascii="Calibri" w:hAnsi="Calibri" w:cs="Calibri"/>
                <w:sz w:val="24"/>
                <w:szCs w:val="24"/>
              </w:rPr>
              <w:t xml:space="preserve"> za nieudostępnienie zasobów nie ponosi winy.</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8.3.5</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Jeżeli zdolności techniczne lub zawodowe lub sytuacja ekonomiczna lub finansowa, podmiotu, który udostępnia swoje zasoby, nie potwierdzają spełnienia przez wykonawcę warunków udziału w postępowaniu lub zachodzą wobec tych podmiotów podstawy wykluczenia, zamawiający żąda, aby wykonawca w terminie określonym przez zamawiającego:</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a) zastąpił ten podmiot innym podmiotem lub podmiotami lub</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b) </w:t>
            </w:r>
            <w:r w:rsidR="00504423" w:rsidRPr="0025519D">
              <w:rPr>
                <w:rFonts w:ascii="Calibri" w:hAnsi="Calibri" w:cs="Calibri"/>
                <w:sz w:val="24"/>
                <w:szCs w:val="24"/>
              </w:rPr>
              <w:t>zobowiązał się</w:t>
            </w:r>
            <w:r w:rsidRPr="0025519D">
              <w:rPr>
                <w:rFonts w:ascii="Calibri" w:hAnsi="Calibri" w:cs="Calibri"/>
                <w:sz w:val="24"/>
                <w:szCs w:val="24"/>
              </w:rPr>
              <w:t xml:space="preserve">  do  osobistego  wykonania  odpowiedniej  części zamówienia, jeżeli wykaże zdolności techniczne lub zawodowe lub sytuację finansową lub ekonomiczną, </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o których mowa w pkt 8.2. SIWZ</w:t>
            </w:r>
          </w:p>
          <w:p w:rsidR="0055544B" w:rsidRPr="0025519D" w:rsidRDefault="0055544B" w:rsidP="003A48E3">
            <w:pPr>
              <w:widowControl/>
              <w:autoSpaceDE/>
              <w:autoSpaceDN/>
              <w:adjustRightInd/>
              <w:jc w:val="both"/>
              <w:rPr>
                <w:rFonts w:ascii="Calibri" w:hAnsi="Calibri" w:cs="Calibri"/>
                <w:sz w:val="24"/>
                <w:szCs w:val="24"/>
              </w:rPr>
            </w:pPr>
          </w:p>
        </w:tc>
      </w:tr>
      <w:tr w:rsidR="00A814BD" w:rsidRPr="0025519D" w:rsidTr="00E35C3B">
        <w:trPr>
          <w:trHeight w:val="632"/>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9.</w:t>
            </w:r>
          </w:p>
        </w:tc>
        <w:tc>
          <w:tcPr>
            <w:tcW w:w="8718" w:type="dxa"/>
          </w:tcPr>
          <w:p w:rsidR="00A814BD" w:rsidRPr="0025519D" w:rsidRDefault="00A814BD" w:rsidP="003A48E3">
            <w:pPr>
              <w:widowControl/>
              <w:autoSpaceDE/>
              <w:autoSpaceDN/>
              <w:adjustRightInd/>
              <w:jc w:val="both"/>
              <w:rPr>
                <w:rFonts w:ascii="Calibri" w:hAnsi="Calibri" w:cs="Calibri"/>
                <w:b/>
                <w:sz w:val="24"/>
                <w:szCs w:val="24"/>
              </w:rPr>
            </w:pPr>
            <w:r w:rsidRPr="0025519D">
              <w:rPr>
                <w:rFonts w:ascii="Calibri" w:hAnsi="Calibri" w:cs="Calibri"/>
                <w:b/>
                <w:sz w:val="24"/>
                <w:szCs w:val="24"/>
              </w:rPr>
              <w:t xml:space="preserve">Wykaz oświadczeń lub dokumentów, potwierdzających spełnianie warunków udziału w postępowaniu oraz brak podstaw do wykluczenia:       </w:t>
            </w:r>
            <w:r w:rsidRPr="0025519D">
              <w:rPr>
                <w:rFonts w:ascii="Calibri" w:hAnsi="Calibri" w:cs="Calibri"/>
                <w:i/>
                <w:sz w:val="24"/>
                <w:szCs w:val="24"/>
              </w:rPr>
              <w:t>art. 25a</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9.1</w:t>
            </w:r>
          </w:p>
        </w:tc>
        <w:tc>
          <w:tcPr>
            <w:tcW w:w="8718" w:type="dxa"/>
          </w:tcPr>
          <w:p w:rsidR="00A814BD" w:rsidRPr="0025519D" w:rsidRDefault="00A814BD" w:rsidP="003A48E3">
            <w:pPr>
              <w:widowControl/>
              <w:autoSpaceDE/>
              <w:autoSpaceDN/>
              <w:adjustRightInd/>
              <w:spacing w:line="276" w:lineRule="auto"/>
              <w:jc w:val="both"/>
              <w:rPr>
                <w:rFonts w:ascii="Calibri" w:hAnsi="Calibri" w:cs="Calibri"/>
                <w:sz w:val="24"/>
                <w:szCs w:val="24"/>
                <w:u w:val="single"/>
              </w:rPr>
            </w:pPr>
            <w:r w:rsidRPr="0025519D">
              <w:rPr>
                <w:rFonts w:ascii="Calibri" w:hAnsi="Calibri" w:cs="Calibri"/>
                <w:sz w:val="24"/>
                <w:szCs w:val="24"/>
                <w:u w:val="single"/>
              </w:rPr>
              <w:t>Do  oferty  każdy  Wykonawca  musi  dołączyć  aktualne  na  dzień  składania   ofert:</w:t>
            </w:r>
          </w:p>
          <w:p w:rsidR="00A814BD" w:rsidRPr="0025519D" w:rsidRDefault="00A814BD" w:rsidP="003A48E3">
            <w:pPr>
              <w:widowControl/>
              <w:numPr>
                <w:ilvl w:val="0"/>
                <w:numId w:val="14"/>
              </w:numPr>
              <w:autoSpaceDE/>
              <w:autoSpaceDN/>
              <w:adjustRightInd/>
              <w:spacing w:line="276" w:lineRule="auto"/>
              <w:jc w:val="both"/>
              <w:rPr>
                <w:rFonts w:ascii="Calibri" w:hAnsi="Calibri" w:cs="Calibri"/>
                <w:sz w:val="24"/>
                <w:szCs w:val="24"/>
              </w:rPr>
            </w:pPr>
            <w:r w:rsidRPr="0025519D">
              <w:rPr>
                <w:rFonts w:ascii="Calibri" w:hAnsi="Calibri" w:cs="Calibri"/>
                <w:b/>
                <w:sz w:val="24"/>
                <w:szCs w:val="24"/>
              </w:rPr>
              <w:t>Oświadczenie dot. przesłanek wykluczenia z postępowania</w:t>
            </w:r>
            <w:r w:rsidRPr="0025519D">
              <w:rPr>
                <w:rFonts w:ascii="Calibri" w:hAnsi="Calibri" w:cs="Calibri"/>
                <w:sz w:val="24"/>
                <w:szCs w:val="24"/>
              </w:rPr>
              <w:t xml:space="preserve"> - </w:t>
            </w:r>
            <w:r w:rsidRPr="0025519D">
              <w:rPr>
                <w:rFonts w:ascii="Calibri" w:hAnsi="Calibri" w:cs="Calibri"/>
                <w:sz w:val="24"/>
                <w:szCs w:val="24"/>
                <w:u w:val="single"/>
              </w:rPr>
              <w:t>według wzoru stanowiącego załącznik nr 1 do SIWZ;</w:t>
            </w:r>
          </w:p>
          <w:p w:rsidR="00A814BD" w:rsidRPr="0025519D" w:rsidRDefault="00A814BD" w:rsidP="003A48E3">
            <w:pPr>
              <w:widowControl/>
              <w:numPr>
                <w:ilvl w:val="0"/>
                <w:numId w:val="14"/>
              </w:numPr>
              <w:autoSpaceDE/>
              <w:autoSpaceDN/>
              <w:adjustRightInd/>
              <w:spacing w:line="276" w:lineRule="auto"/>
              <w:jc w:val="both"/>
              <w:rPr>
                <w:rFonts w:ascii="Calibri" w:hAnsi="Calibri" w:cs="Calibri"/>
                <w:sz w:val="24"/>
                <w:szCs w:val="24"/>
              </w:rPr>
            </w:pPr>
            <w:r w:rsidRPr="0025519D">
              <w:rPr>
                <w:rFonts w:ascii="Calibri" w:hAnsi="Calibri" w:cs="Calibri"/>
                <w:b/>
                <w:sz w:val="24"/>
                <w:szCs w:val="24"/>
              </w:rPr>
              <w:t>Oświadczenie dot. spełniania warunków udziału w postępowaniu</w:t>
            </w:r>
            <w:r w:rsidRPr="0025519D">
              <w:rPr>
                <w:rFonts w:ascii="Calibri" w:hAnsi="Calibri" w:cs="Calibri"/>
                <w:sz w:val="24"/>
                <w:szCs w:val="24"/>
              </w:rPr>
              <w:t xml:space="preserve"> - </w:t>
            </w:r>
            <w:r w:rsidRPr="0025519D">
              <w:rPr>
                <w:rFonts w:ascii="Calibri" w:hAnsi="Calibri" w:cs="Calibri"/>
                <w:sz w:val="24"/>
                <w:szCs w:val="24"/>
                <w:u w:val="single"/>
              </w:rPr>
              <w:t xml:space="preserve">według wzoru </w:t>
            </w:r>
            <w:r w:rsidRPr="0025519D">
              <w:rPr>
                <w:rFonts w:ascii="Calibri" w:hAnsi="Calibri" w:cs="Calibri"/>
                <w:sz w:val="24"/>
                <w:szCs w:val="24"/>
                <w:u w:val="single"/>
              </w:rPr>
              <w:lastRenderedPageBreak/>
              <w:t>stanowiącego załącznik nr 2 do SIWZ.</w:t>
            </w:r>
            <w:r w:rsidRPr="0025519D">
              <w:rPr>
                <w:rFonts w:ascii="Calibri" w:hAnsi="Calibri" w:cs="Calibri"/>
                <w:sz w:val="24"/>
                <w:szCs w:val="24"/>
              </w:rPr>
              <w:t xml:space="preserve"> </w:t>
            </w:r>
          </w:p>
          <w:p w:rsidR="00A814BD" w:rsidRPr="0025519D" w:rsidRDefault="00A814BD" w:rsidP="003A48E3">
            <w:pPr>
              <w:widowControl/>
              <w:autoSpaceDE/>
              <w:autoSpaceDN/>
              <w:adjustRightInd/>
              <w:jc w:val="both"/>
              <w:rPr>
                <w:rFonts w:ascii="Calibri" w:hAnsi="Calibri" w:cs="Calibri"/>
                <w:sz w:val="24"/>
                <w:szCs w:val="24"/>
              </w:rPr>
            </w:pP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Informacje zawarte w oświadczeniach będą stanowić wstępne potwierdzenie, że Wykonawca nie podlega wykluczeniu oraz spełnia warunki udziału w postępowaniu.</w:t>
            </w:r>
          </w:p>
          <w:p w:rsidR="00A814BD" w:rsidRPr="0025519D" w:rsidRDefault="00A814BD" w:rsidP="003A48E3">
            <w:pPr>
              <w:widowControl/>
              <w:autoSpaceDE/>
              <w:autoSpaceDN/>
              <w:adjustRightInd/>
              <w:jc w:val="both"/>
              <w:rPr>
                <w:rStyle w:val="Brak"/>
                <w:rFonts w:ascii="Calibri" w:hAnsi="Calibri" w:cs="Calibri"/>
                <w:sz w:val="24"/>
                <w:szCs w:val="24"/>
              </w:rPr>
            </w:pPr>
          </w:p>
          <w:p w:rsidR="00A814BD" w:rsidRDefault="00A814BD" w:rsidP="003A48E3">
            <w:pPr>
              <w:widowControl/>
              <w:autoSpaceDE/>
              <w:autoSpaceDN/>
              <w:adjustRightInd/>
              <w:jc w:val="both"/>
              <w:rPr>
                <w:rFonts w:ascii="Calibri" w:hAnsi="Calibri" w:cs="Calibri"/>
                <w:bCs/>
                <w:sz w:val="24"/>
                <w:szCs w:val="24"/>
              </w:rPr>
            </w:pPr>
            <w:r w:rsidRPr="0025519D">
              <w:rPr>
                <w:rFonts w:ascii="Calibri" w:hAnsi="Calibri" w:cs="Calibri"/>
                <w:b/>
                <w:bCs/>
                <w:sz w:val="24"/>
                <w:szCs w:val="24"/>
                <w:u w:val="single"/>
              </w:rPr>
              <w:t>W przypadku wspólnego ubiegania się o zamówienie przez wykonawców, oświadczenia składa każdy z wykonawców wspólnie ubiegających się o zamówienie.</w:t>
            </w:r>
            <w:r w:rsidRPr="0025519D">
              <w:rPr>
                <w:rFonts w:ascii="Calibri" w:hAnsi="Calibri" w:cs="Calibri"/>
                <w:sz w:val="24"/>
                <w:szCs w:val="24"/>
              </w:rPr>
              <w:t xml:space="preserve"> </w:t>
            </w:r>
            <w:r w:rsidRPr="0025519D">
              <w:rPr>
                <w:rFonts w:ascii="Calibri" w:hAnsi="Calibri" w:cs="Calibri"/>
                <w:bCs/>
                <w:sz w:val="24"/>
                <w:szCs w:val="24"/>
              </w:rPr>
              <w:t>Dokumenty te potwierdzają spełnianie warunków udziału w postępowaniu oraz brak podstaw wykluczenia w zakresie, w którym każdy z wykonawców wykazuje spełnianie warunków udziału w postępowaniu oraz brak podstaw wykluczenia.</w:t>
            </w:r>
          </w:p>
          <w:p w:rsidR="007536E8" w:rsidRPr="007536E8" w:rsidRDefault="007536E8" w:rsidP="003A48E3">
            <w:pPr>
              <w:widowControl/>
              <w:autoSpaceDE/>
              <w:autoSpaceDN/>
              <w:adjustRightInd/>
              <w:jc w:val="both"/>
              <w:rPr>
                <w:rFonts w:ascii="Calibri" w:hAnsi="Calibri" w:cs="Calibri"/>
                <w:b/>
                <w:bCs/>
                <w:szCs w:val="24"/>
              </w:rPr>
            </w:pPr>
          </w:p>
          <w:p w:rsidR="007536E8" w:rsidRPr="007536E8" w:rsidRDefault="007536E8" w:rsidP="007536E8">
            <w:pPr>
              <w:pStyle w:val="Nagwek6"/>
              <w:numPr>
                <w:ilvl w:val="0"/>
                <w:numId w:val="14"/>
              </w:numPr>
              <w:rPr>
                <w:rFonts w:cs="Calibri"/>
                <w:b w:val="0"/>
                <w:iCs/>
                <w:sz w:val="24"/>
                <w:szCs w:val="22"/>
              </w:rPr>
            </w:pPr>
            <w:r w:rsidRPr="007536E8">
              <w:rPr>
                <w:rFonts w:cs="Calibri"/>
                <w:iCs/>
                <w:sz w:val="24"/>
                <w:szCs w:val="22"/>
              </w:rPr>
              <w:t>Zobowiązanie</w:t>
            </w:r>
            <w:r w:rsidRPr="007536E8">
              <w:rPr>
                <w:rFonts w:cs="Calibri"/>
                <w:b w:val="0"/>
                <w:iCs/>
                <w:sz w:val="24"/>
                <w:szCs w:val="22"/>
              </w:rPr>
              <w:t xml:space="preserve"> do oddania zasobów (w przypadku powoływania się na zasoby innego</w:t>
            </w:r>
          </w:p>
          <w:p w:rsidR="00A814BD" w:rsidRDefault="007536E8" w:rsidP="007536E8">
            <w:pPr>
              <w:widowControl/>
              <w:autoSpaceDE/>
              <w:autoSpaceDN/>
              <w:adjustRightInd/>
              <w:jc w:val="both"/>
              <w:rPr>
                <w:rFonts w:ascii="Calibri" w:hAnsi="Calibri" w:cs="Calibri"/>
                <w:b/>
                <w:sz w:val="24"/>
                <w:szCs w:val="22"/>
              </w:rPr>
            </w:pPr>
            <w:r w:rsidRPr="007536E8">
              <w:rPr>
                <w:rFonts w:ascii="Calibri" w:hAnsi="Calibri" w:cs="Calibri"/>
                <w:sz w:val="24"/>
                <w:szCs w:val="22"/>
              </w:rPr>
              <w:t xml:space="preserve">     </w:t>
            </w:r>
            <w:r w:rsidRPr="007536E8">
              <w:rPr>
                <w:rFonts w:ascii="Calibri" w:hAnsi="Calibri" w:cs="Calibri"/>
                <w:b/>
                <w:sz w:val="24"/>
                <w:szCs w:val="22"/>
              </w:rPr>
              <w:t>podmiotu)</w:t>
            </w:r>
          </w:p>
          <w:p w:rsidR="007536E8" w:rsidRPr="007536E8" w:rsidRDefault="007536E8" w:rsidP="007536E8">
            <w:pPr>
              <w:widowControl/>
              <w:autoSpaceDE/>
              <w:autoSpaceDN/>
              <w:adjustRightInd/>
              <w:jc w:val="both"/>
              <w:rPr>
                <w:rFonts w:ascii="Calibri" w:hAnsi="Calibri" w:cs="Calibri"/>
                <w:b/>
                <w:szCs w:val="24"/>
              </w:rPr>
            </w:pPr>
          </w:p>
        </w:tc>
      </w:tr>
      <w:tr w:rsidR="00A814BD" w:rsidRPr="0025519D" w:rsidTr="00E35C3B">
        <w:trPr>
          <w:trHeight w:val="1249"/>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9.2</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9.3</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Wykonawca, który zamierza powierzyć wykonanie części zamówienia podwykonawcom, w celu wykazania braku istnienia wobec nich podstaw wykluczenia z udziału w postępowaniu zamieszcza informacje o podwykonawcach w oświadczeniach, o których mowa w pkt  9.1</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9.4.</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W przypadku polegania przez wykonawcę na zdolnościach lub sytuacji innych podmiotów, musi udowodnić zamawiającemu, że realizując zamówienie, będzie dysponował niezbędnymi zasobami tych podmiotów, w szczególności przedstawiając </w:t>
            </w:r>
            <w:r w:rsidRPr="0025519D">
              <w:rPr>
                <w:rFonts w:ascii="Calibri" w:hAnsi="Calibri" w:cs="Calibri"/>
                <w:b/>
                <w:sz w:val="24"/>
                <w:szCs w:val="24"/>
                <w:u w:val="single"/>
              </w:rPr>
              <w:t>zobowiązanie</w:t>
            </w:r>
            <w:r w:rsidRPr="0025519D">
              <w:rPr>
                <w:rFonts w:ascii="Calibri" w:hAnsi="Calibri" w:cs="Calibri"/>
                <w:b/>
                <w:sz w:val="24"/>
                <w:szCs w:val="24"/>
              </w:rPr>
              <w:t xml:space="preserve"> </w:t>
            </w:r>
            <w:r w:rsidRPr="0025519D">
              <w:rPr>
                <w:rFonts w:ascii="Calibri" w:hAnsi="Calibri" w:cs="Calibri"/>
                <w:sz w:val="24"/>
                <w:szCs w:val="24"/>
              </w:rPr>
              <w:t xml:space="preserve">tych podmiotów do oddania mu do dyspozycji niezbędnych zasobów na potrzeby realizacji zamówienia (oryginał dokumentu) - </w:t>
            </w:r>
            <w:r w:rsidRPr="0025519D">
              <w:rPr>
                <w:rFonts w:ascii="Calibri" w:hAnsi="Calibri" w:cs="Calibri"/>
                <w:sz w:val="24"/>
                <w:szCs w:val="24"/>
                <w:u w:val="single"/>
              </w:rPr>
              <w:t xml:space="preserve">według proponowanego wzoru stanowiącego załącznik nr </w:t>
            </w:r>
            <w:r w:rsidRPr="0025519D">
              <w:rPr>
                <w:rFonts w:ascii="Calibri" w:hAnsi="Calibri" w:cs="Calibri"/>
                <w:color w:val="000000"/>
                <w:sz w:val="24"/>
                <w:szCs w:val="24"/>
                <w:u w:val="single"/>
              </w:rPr>
              <w:t>5</w:t>
            </w:r>
            <w:r w:rsidRPr="0025519D">
              <w:rPr>
                <w:rFonts w:ascii="Calibri" w:hAnsi="Calibri" w:cs="Calibri"/>
                <w:color w:val="FF0000"/>
                <w:sz w:val="24"/>
                <w:szCs w:val="24"/>
                <w:u w:val="single"/>
              </w:rPr>
              <w:t xml:space="preserve"> </w:t>
            </w:r>
            <w:r w:rsidRPr="0025519D">
              <w:rPr>
                <w:rFonts w:ascii="Calibri" w:hAnsi="Calibri" w:cs="Calibri"/>
                <w:sz w:val="24"/>
                <w:szCs w:val="24"/>
                <w:u w:val="single"/>
              </w:rPr>
              <w:t>do SIWZ</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Zobowiązanie powinno określać w szczególności:</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1) zakres dostępnych wykonawcy zasobów innego podmiotu;</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2) sposób wykorzystania zasobów innego podmiotu, przez wykonawcę, przy wykonywaniu zamówienia publicznego;</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3) zakres i okres udziału innego podmiotu przy wykonywaniu zamówienia publicznego;</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9.5</w:t>
            </w:r>
          </w:p>
        </w:tc>
        <w:tc>
          <w:tcPr>
            <w:tcW w:w="8718" w:type="dxa"/>
          </w:tcPr>
          <w:p w:rsidR="00A814BD" w:rsidRPr="0025519D" w:rsidRDefault="00A814BD" w:rsidP="003A48E3">
            <w:pPr>
              <w:widowControl/>
              <w:autoSpaceDE/>
              <w:autoSpaceDN/>
              <w:adjustRightInd/>
              <w:jc w:val="both"/>
              <w:rPr>
                <w:rFonts w:ascii="Calibri" w:hAnsi="Calibri" w:cs="Calibri"/>
                <w:color w:val="2E74B5"/>
                <w:sz w:val="24"/>
                <w:szCs w:val="24"/>
              </w:rPr>
            </w:pPr>
            <w:r w:rsidRPr="0025519D">
              <w:rPr>
                <w:rFonts w:ascii="Calibri" w:hAnsi="Calibri" w:cs="Calibri"/>
                <w:sz w:val="24"/>
                <w:szCs w:val="24"/>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r w:rsidRPr="0025519D">
              <w:rPr>
                <w:rFonts w:ascii="Calibri" w:hAnsi="Calibri" w:cs="Calibri"/>
                <w:color w:val="2E74B5"/>
                <w:sz w:val="24"/>
                <w:szCs w:val="24"/>
              </w:rPr>
              <w:t>.</w:t>
            </w:r>
          </w:p>
        </w:tc>
      </w:tr>
      <w:tr w:rsidR="00A814BD" w:rsidRPr="0025519D" w:rsidTr="00E35C3B">
        <w:trPr>
          <w:trHeight w:val="42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9.6.</w:t>
            </w:r>
          </w:p>
        </w:tc>
        <w:tc>
          <w:tcPr>
            <w:tcW w:w="8718" w:type="dxa"/>
          </w:tcPr>
          <w:p w:rsidR="007536E8" w:rsidRPr="004C22CD" w:rsidRDefault="007536E8" w:rsidP="007536E8">
            <w:pPr>
              <w:pStyle w:val="Nagwek6"/>
              <w:spacing w:line="276" w:lineRule="auto"/>
              <w:rPr>
                <w:rFonts w:ascii="Arial Narrow" w:hAnsi="Arial Narrow"/>
                <w:b w:val="0"/>
                <w:sz w:val="24"/>
                <w:szCs w:val="24"/>
              </w:rPr>
            </w:pPr>
            <w:r w:rsidRPr="004C22CD">
              <w:rPr>
                <w:rFonts w:ascii="Arial Narrow" w:hAnsi="Arial Narrow"/>
                <w:b w:val="0"/>
                <w:sz w:val="24"/>
                <w:szCs w:val="24"/>
              </w:rPr>
              <w:t>W celu wykazania braku podstaw do wykluczenia Wykonawca zobowiązany jest przedłożyć</w:t>
            </w:r>
            <w:r w:rsidRPr="004C22CD">
              <w:rPr>
                <w:rFonts w:ascii="Arial Narrow" w:hAnsi="Arial Narrow"/>
                <w:sz w:val="24"/>
                <w:szCs w:val="24"/>
              </w:rPr>
              <w:t xml:space="preserve"> </w:t>
            </w:r>
            <w:r w:rsidRPr="004C22CD">
              <w:rPr>
                <w:rFonts w:ascii="Arial Narrow" w:hAnsi="Arial Narrow"/>
                <w:sz w:val="24"/>
                <w:szCs w:val="24"/>
              </w:rPr>
              <w:br/>
              <w:t>odpis z właściwego rejestru lub centralnej ewidencji informacji o działalności gospodarczej</w:t>
            </w:r>
            <w:r w:rsidRPr="004C22CD">
              <w:rPr>
                <w:rFonts w:ascii="Arial Narrow" w:hAnsi="Arial Narrow"/>
                <w:b w:val="0"/>
                <w:sz w:val="24"/>
                <w:szCs w:val="24"/>
              </w:rPr>
              <w:t>, jeżeli odrębne przepisy wymagają wpisu do rejestru lub ewidencji, w celu potwierdzenia braku podstaw wykluczenia na podstawie art. 24 ust. 5 pkt 1 ustawy,</w:t>
            </w:r>
            <w:r w:rsidRPr="004C22CD">
              <w:rPr>
                <w:rFonts w:ascii="Arial Narrow" w:hAnsi="Arial Narrow"/>
                <w:sz w:val="24"/>
                <w:szCs w:val="24"/>
              </w:rPr>
              <w:t xml:space="preserve"> </w:t>
            </w:r>
            <w:r w:rsidRPr="004C22CD">
              <w:rPr>
                <w:rFonts w:ascii="Arial Narrow" w:hAnsi="Arial Narrow"/>
                <w:b w:val="0"/>
                <w:sz w:val="24"/>
                <w:szCs w:val="24"/>
                <w:u w:val="single"/>
              </w:rPr>
              <w:t xml:space="preserve">(składa(ją) </w:t>
            </w:r>
            <w:r w:rsidRPr="004C22CD">
              <w:rPr>
                <w:rFonts w:ascii="Arial Narrow" w:hAnsi="Arial Narrow"/>
                <w:b w:val="0"/>
                <w:sz w:val="24"/>
                <w:szCs w:val="24"/>
                <w:u w:val="single"/>
              </w:rPr>
              <w:lastRenderedPageBreak/>
              <w:t>także podmiot(ty), na którego/</w:t>
            </w:r>
            <w:proofErr w:type="spellStart"/>
            <w:r w:rsidRPr="004C22CD">
              <w:rPr>
                <w:rFonts w:ascii="Arial Narrow" w:hAnsi="Arial Narrow"/>
                <w:b w:val="0"/>
                <w:sz w:val="24"/>
                <w:szCs w:val="24"/>
                <w:u w:val="single"/>
              </w:rPr>
              <w:t>ych</w:t>
            </w:r>
            <w:proofErr w:type="spellEnd"/>
            <w:r w:rsidRPr="004C22CD">
              <w:rPr>
                <w:rFonts w:ascii="Arial Narrow" w:hAnsi="Arial Narrow"/>
                <w:b w:val="0"/>
                <w:sz w:val="24"/>
                <w:szCs w:val="24"/>
                <w:u w:val="single"/>
              </w:rPr>
              <w:t xml:space="preserve"> zasoby powołuję się w niniejszym postępowaniu wykonawca)</w:t>
            </w:r>
          </w:p>
          <w:p w:rsidR="00A814BD" w:rsidRPr="0025519D" w:rsidRDefault="007536E8" w:rsidP="007536E8">
            <w:pPr>
              <w:pStyle w:val="Nagwek6"/>
              <w:rPr>
                <w:rFonts w:cs="Calibri"/>
                <w:b w:val="0"/>
                <w:color w:val="000000"/>
                <w:sz w:val="24"/>
                <w:szCs w:val="24"/>
              </w:rPr>
            </w:pPr>
            <w:r w:rsidRPr="004C22CD">
              <w:rPr>
                <w:rFonts w:ascii="Arial Narrow" w:hAnsi="Arial Narrow"/>
                <w:b w:val="0"/>
                <w:sz w:val="24"/>
                <w:szCs w:val="24"/>
              </w:rPr>
              <w:t>Dokument powinien być wystawiony nie wcześniej niż 6 miesięcy przed upływem terminu składania ofert;</w:t>
            </w: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9.7</w:t>
            </w:r>
          </w:p>
        </w:tc>
        <w:tc>
          <w:tcPr>
            <w:tcW w:w="8718" w:type="dxa"/>
          </w:tcPr>
          <w:p w:rsidR="005E1029" w:rsidRPr="004C22CD" w:rsidRDefault="005E1029" w:rsidP="005E1029">
            <w:pPr>
              <w:widowControl/>
              <w:autoSpaceDE/>
              <w:autoSpaceDN/>
              <w:adjustRightInd/>
              <w:spacing w:line="276" w:lineRule="auto"/>
              <w:jc w:val="both"/>
              <w:rPr>
                <w:rFonts w:ascii="Arial Narrow" w:hAnsi="Arial Narrow" w:cs="Times New Roman"/>
                <w:sz w:val="24"/>
                <w:szCs w:val="24"/>
              </w:rPr>
            </w:pPr>
            <w:r w:rsidRPr="004C22CD">
              <w:rPr>
                <w:rFonts w:ascii="Arial Narrow" w:hAnsi="Arial Narrow" w:cs="Times New Roman"/>
                <w:sz w:val="24"/>
                <w:szCs w:val="24"/>
              </w:rPr>
              <w:t>W celu wykazania braku podstaw do wykluczenia Wykonawca zobowiązany jest przedłożyć</w:t>
            </w:r>
            <w:r w:rsidRPr="004C22CD">
              <w:rPr>
                <w:rFonts w:ascii="Arial Narrow" w:hAnsi="Arial Narrow" w:cs="Times New Roman"/>
                <w:b/>
                <w:sz w:val="24"/>
                <w:szCs w:val="24"/>
              </w:rPr>
              <w:t xml:space="preserve"> oświadczenie wykonawcy o przynależności lub braku przynależności do tej samej grupy kapitałowej</w:t>
            </w:r>
            <w:r w:rsidRPr="004C22CD">
              <w:rPr>
                <w:rFonts w:ascii="Arial Narrow" w:hAnsi="Arial Narrow" w:cs="Times New Roman"/>
                <w:sz w:val="24"/>
                <w:szCs w:val="24"/>
              </w:rPr>
              <w:t xml:space="preserve">; o której mowa w art. 24 ust. 1 pkt 23 ustawy </w:t>
            </w:r>
            <w:proofErr w:type="spellStart"/>
            <w:r w:rsidRPr="004C22CD">
              <w:rPr>
                <w:rFonts w:ascii="Arial Narrow" w:hAnsi="Arial Narrow" w:cs="Times New Roman"/>
                <w:sz w:val="24"/>
                <w:szCs w:val="24"/>
              </w:rPr>
              <w:t>Pzp</w:t>
            </w:r>
            <w:proofErr w:type="spellEnd"/>
            <w:r w:rsidRPr="004C22CD">
              <w:rPr>
                <w:rFonts w:ascii="Arial Narrow" w:hAnsi="Arial Narrow" w:cs="Times New Roman"/>
                <w:sz w:val="24"/>
                <w:szCs w:val="24"/>
              </w:rPr>
              <w:t xml:space="preserve"> oraz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E1029" w:rsidRPr="00112B7B" w:rsidRDefault="005E1029" w:rsidP="005E1029">
            <w:pPr>
              <w:widowControl/>
              <w:autoSpaceDE/>
              <w:autoSpaceDN/>
              <w:adjustRightInd/>
              <w:spacing w:line="276" w:lineRule="auto"/>
              <w:jc w:val="both"/>
              <w:rPr>
                <w:rFonts w:ascii="Arial Narrow" w:hAnsi="Arial Narrow" w:cs="Times New Roman"/>
                <w:b/>
                <w:i/>
                <w:sz w:val="24"/>
                <w:szCs w:val="24"/>
              </w:rPr>
            </w:pPr>
            <w:r w:rsidRPr="004C22CD">
              <w:rPr>
                <w:rFonts w:ascii="Arial Narrow" w:hAnsi="Arial Narrow" w:cs="Times New Roman"/>
                <w:i/>
                <w:sz w:val="24"/>
                <w:szCs w:val="24"/>
              </w:rPr>
              <w:t xml:space="preserve">wg proponowanego wzoru stanowiącego </w:t>
            </w:r>
            <w:r w:rsidRPr="004C22CD">
              <w:rPr>
                <w:rFonts w:ascii="Arial Narrow" w:hAnsi="Arial Narrow" w:cs="Times New Roman"/>
                <w:b/>
                <w:i/>
                <w:sz w:val="24"/>
                <w:szCs w:val="24"/>
              </w:rPr>
              <w:t xml:space="preserve">Załącznik Nr </w:t>
            </w:r>
            <w:r>
              <w:rPr>
                <w:rFonts w:ascii="Arial Narrow" w:hAnsi="Arial Narrow" w:cs="Times New Roman"/>
                <w:b/>
                <w:i/>
                <w:sz w:val="24"/>
                <w:szCs w:val="24"/>
              </w:rPr>
              <w:t>3</w:t>
            </w:r>
            <w:r w:rsidRPr="004C22CD">
              <w:rPr>
                <w:rFonts w:ascii="Arial Narrow" w:hAnsi="Arial Narrow" w:cs="Times New Roman"/>
                <w:i/>
                <w:sz w:val="24"/>
                <w:szCs w:val="24"/>
              </w:rPr>
              <w:t xml:space="preserve"> Rozdział II SIWZ</w:t>
            </w:r>
            <w:r>
              <w:rPr>
                <w:rFonts w:ascii="Arial Narrow" w:hAnsi="Arial Narrow" w:cs="Times New Roman"/>
                <w:i/>
                <w:sz w:val="24"/>
                <w:szCs w:val="24"/>
              </w:rPr>
              <w:t xml:space="preserve">, </w:t>
            </w:r>
            <w:r w:rsidRPr="00112B7B">
              <w:rPr>
                <w:rFonts w:ascii="Arial Narrow" w:hAnsi="Arial Narrow" w:cs="Times New Roman"/>
                <w:b/>
                <w:i/>
                <w:sz w:val="24"/>
                <w:szCs w:val="24"/>
              </w:rPr>
              <w:t>którego nie należy składać do oferty</w:t>
            </w:r>
            <w:r>
              <w:rPr>
                <w:rFonts w:ascii="Arial Narrow" w:hAnsi="Arial Narrow" w:cs="Times New Roman"/>
                <w:b/>
                <w:i/>
                <w:sz w:val="24"/>
                <w:szCs w:val="24"/>
              </w:rPr>
              <w:t>.</w:t>
            </w:r>
          </w:p>
          <w:p w:rsidR="005E1029" w:rsidRPr="004C22CD" w:rsidRDefault="005E1029" w:rsidP="005E1029">
            <w:pPr>
              <w:widowControl/>
              <w:autoSpaceDE/>
              <w:autoSpaceDN/>
              <w:adjustRightInd/>
              <w:spacing w:line="276" w:lineRule="auto"/>
              <w:jc w:val="both"/>
              <w:rPr>
                <w:rFonts w:ascii="Arial Narrow" w:hAnsi="Arial Narrow" w:cs="Times New Roman"/>
                <w:sz w:val="24"/>
                <w:szCs w:val="24"/>
                <w:u w:val="single"/>
              </w:rPr>
            </w:pPr>
            <w:r w:rsidRPr="004C22CD">
              <w:rPr>
                <w:rFonts w:ascii="Arial Narrow" w:hAnsi="Arial Narrow" w:cs="Times New Roman"/>
                <w:sz w:val="24"/>
                <w:szCs w:val="24"/>
                <w:u w:val="single"/>
              </w:rPr>
              <w:t>W przypadku wspólnego ubiegania się o zamówienie przez wykonawców oświadczenie składa każdy z wykonawców wspólnie ubiegających się o zamówienie.</w:t>
            </w:r>
          </w:p>
          <w:p w:rsidR="005E1029" w:rsidRPr="004C22CD" w:rsidRDefault="005E1029" w:rsidP="005E1029">
            <w:pPr>
              <w:pStyle w:val="TreA"/>
              <w:pBdr>
                <w:top w:val="none" w:sz="0" w:space="0" w:color="auto"/>
                <w:left w:val="none" w:sz="0" w:space="0" w:color="auto"/>
                <w:bottom w:val="none" w:sz="0" w:space="0" w:color="auto"/>
                <w:right w:val="none" w:sz="0" w:space="0" w:color="auto"/>
                <w:bar w:val="none" w:sz="0" w:color="auto"/>
              </w:pBdr>
              <w:spacing w:line="276" w:lineRule="auto"/>
              <w:jc w:val="both"/>
              <w:rPr>
                <w:rStyle w:val="Brak"/>
                <w:rFonts w:ascii="Arial Narrow" w:hAnsi="Arial Narrow" w:cs="Times New Roman"/>
                <w:color w:val="auto"/>
              </w:rPr>
            </w:pPr>
          </w:p>
          <w:p w:rsidR="00A814BD" w:rsidRDefault="005E1029" w:rsidP="005E1029">
            <w:pPr>
              <w:widowControl/>
              <w:autoSpaceDE/>
              <w:autoSpaceDN/>
              <w:adjustRightInd/>
              <w:jc w:val="both"/>
              <w:rPr>
                <w:rStyle w:val="Brak"/>
                <w:rFonts w:ascii="Arial Narrow" w:hAnsi="Arial Narrow" w:cs="Times New Roman"/>
                <w:sz w:val="24"/>
                <w:szCs w:val="24"/>
              </w:rPr>
            </w:pPr>
            <w:r w:rsidRPr="004C22CD">
              <w:rPr>
                <w:rStyle w:val="Brak"/>
                <w:rFonts w:ascii="Arial Narrow" w:hAnsi="Arial Narrow" w:cs="Times New Roman"/>
                <w:sz w:val="24"/>
                <w:szCs w:val="24"/>
              </w:rPr>
              <w:t xml:space="preserve">Zgodnie z art. 24 ust.11 ustawy </w:t>
            </w:r>
            <w:proofErr w:type="spellStart"/>
            <w:r w:rsidRPr="004C22CD">
              <w:rPr>
                <w:rStyle w:val="Brak"/>
                <w:rFonts w:ascii="Arial Narrow" w:hAnsi="Arial Narrow" w:cs="Times New Roman"/>
                <w:sz w:val="24"/>
                <w:szCs w:val="24"/>
              </w:rPr>
              <w:t>Pzp</w:t>
            </w:r>
            <w:proofErr w:type="spellEnd"/>
            <w:r w:rsidRPr="004C22CD">
              <w:rPr>
                <w:rStyle w:val="Brak"/>
                <w:rFonts w:ascii="Arial Narrow" w:hAnsi="Arial Narrow" w:cs="Times New Roman"/>
                <w:sz w:val="24"/>
                <w:szCs w:val="24"/>
              </w:rPr>
              <w:t xml:space="preserve"> – </w:t>
            </w:r>
            <w:r w:rsidRPr="00112B7B">
              <w:rPr>
                <w:rStyle w:val="Brak"/>
                <w:rFonts w:ascii="Arial Narrow" w:hAnsi="Arial Narrow" w:cs="Times New Roman"/>
                <w:b/>
                <w:sz w:val="24"/>
                <w:szCs w:val="24"/>
                <w:u w:val="single"/>
              </w:rPr>
              <w:t>ww. oświadczenie Wykonawca przekazuje Zamawiającemu w terminie 3 dni od dnia zamieszczenia na stronie internetowej informacji „z otwarcia ofert</w:t>
            </w:r>
            <w:r>
              <w:rPr>
                <w:rStyle w:val="Brak"/>
                <w:rFonts w:ascii="Arial Narrow" w:hAnsi="Arial Narrow" w:cs="Times New Roman"/>
                <w:sz w:val="24"/>
                <w:szCs w:val="24"/>
                <w:u w:val="single"/>
              </w:rPr>
              <w:t>”</w:t>
            </w:r>
            <w:r w:rsidRPr="004C22CD">
              <w:rPr>
                <w:rStyle w:val="Brak"/>
                <w:rFonts w:ascii="Arial Narrow" w:hAnsi="Arial Narrow" w:cs="Times New Roman"/>
                <w:sz w:val="24"/>
                <w:szCs w:val="24"/>
                <w:u w:val="single"/>
              </w:rPr>
              <w:t>, o której mowa w art. 86 ust. 5 Ustawy</w:t>
            </w:r>
            <w:r>
              <w:rPr>
                <w:rStyle w:val="Brak"/>
                <w:rFonts w:ascii="Arial Narrow" w:hAnsi="Arial Narrow" w:cs="Times New Roman"/>
                <w:sz w:val="24"/>
                <w:szCs w:val="24"/>
                <w:u w:val="single"/>
              </w:rPr>
              <w:t xml:space="preserve"> </w:t>
            </w:r>
            <w:proofErr w:type="spellStart"/>
            <w:r>
              <w:rPr>
                <w:rStyle w:val="Brak"/>
                <w:rFonts w:ascii="Arial Narrow" w:hAnsi="Arial Narrow" w:cs="Times New Roman"/>
                <w:sz w:val="24"/>
                <w:szCs w:val="24"/>
                <w:u w:val="single"/>
              </w:rPr>
              <w:t>Pzp</w:t>
            </w:r>
            <w:proofErr w:type="spellEnd"/>
            <w:r w:rsidRPr="004C22CD">
              <w:rPr>
                <w:rStyle w:val="Brak"/>
                <w:rFonts w:ascii="Arial Narrow" w:hAnsi="Arial Narrow" w:cs="Times New Roman"/>
                <w:sz w:val="24"/>
                <w:szCs w:val="24"/>
              </w:rPr>
              <w:t>.</w:t>
            </w:r>
          </w:p>
          <w:p w:rsidR="005E1029" w:rsidRPr="0025519D" w:rsidRDefault="005E1029" w:rsidP="005E1029">
            <w:pPr>
              <w:widowControl/>
              <w:autoSpaceDE/>
              <w:autoSpaceDN/>
              <w:adjustRightInd/>
              <w:jc w:val="both"/>
              <w:rPr>
                <w:rFonts w:ascii="Calibri" w:hAnsi="Calibri" w:cs="Calibri"/>
                <w:sz w:val="24"/>
                <w:szCs w:val="24"/>
              </w:rPr>
            </w:pPr>
          </w:p>
        </w:tc>
      </w:tr>
      <w:tr w:rsidR="00A814BD" w:rsidRPr="0025519D" w:rsidTr="00E35C3B">
        <w:trPr>
          <w:trHeight w:val="63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9.8</w:t>
            </w:r>
          </w:p>
          <w:p w:rsidR="00A814BD" w:rsidRPr="0025519D" w:rsidRDefault="00A814BD" w:rsidP="003A48E3">
            <w:pPr>
              <w:jc w:val="both"/>
              <w:rPr>
                <w:rFonts w:ascii="Calibri" w:hAnsi="Calibri" w:cs="Calibri"/>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Jeżeli Wykonawca ma siedzibę lub miejsce zamieszkania poza terytorium Rzeczypospolitej Polskiej, zamiast dokumentu, o którym mowa w  pkt</w:t>
            </w:r>
            <w:r w:rsidRPr="0025519D">
              <w:rPr>
                <w:rFonts w:ascii="Calibri" w:hAnsi="Calibri" w:cs="Calibri"/>
                <w:b/>
                <w:color w:val="000000"/>
                <w:sz w:val="24"/>
                <w:szCs w:val="24"/>
              </w:rPr>
              <w:t xml:space="preserve"> 9.6</w:t>
            </w: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p w:rsidR="0055544B" w:rsidRPr="0025519D" w:rsidRDefault="0055544B" w:rsidP="003A48E3">
            <w:pPr>
              <w:jc w:val="both"/>
              <w:rPr>
                <w:rFonts w:ascii="Calibri" w:hAnsi="Calibri" w:cs="Calibri"/>
                <w:color w:val="000000"/>
                <w:sz w:val="24"/>
                <w:szCs w:val="24"/>
              </w:rPr>
            </w:pPr>
          </w:p>
        </w:tc>
      </w:tr>
      <w:tr w:rsidR="00A814BD" w:rsidRPr="0025519D" w:rsidTr="00E35C3B">
        <w:trPr>
          <w:trHeight w:val="2164"/>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9.9</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Jeżeli w kraju, w którym wykonawca ma siedzibę lub miejsce zamieszkania ma osoba, której dokument dotyczy, nie wydaje się dokumentów, o który</w:t>
            </w:r>
            <w:r w:rsidR="005E1029">
              <w:rPr>
                <w:rFonts w:ascii="Calibri" w:hAnsi="Calibri" w:cs="Calibri"/>
                <w:sz w:val="24"/>
                <w:szCs w:val="24"/>
              </w:rPr>
              <w:t>m mowa powyżej</w:t>
            </w:r>
            <w:r w:rsidRPr="0025519D">
              <w:rPr>
                <w:rFonts w:ascii="Calibri" w:hAnsi="Calibri" w:cs="Calibri"/>
                <w:sz w:val="24"/>
                <w:szCs w:val="24"/>
              </w:rPr>
              <w:t>, 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w:t>
            </w:r>
            <w:r w:rsidR="005E1029">
              <w:rPr>
                <w:rFonts w:ascii="Calibri" w:hAnsi="Calibri" w:cs="Calibri"/>
                <w:sz w:val="24"/>
                <w:szCs w:val="24"/>
              </w:rPr>
              <w:t xml:space="preserve"> W przypadku oferty wspólnej (konsorcjum) dokumenty składa odrębnie każdy z uczestników konsorcjum.</w:t>
            </w:r>
          </w:p>
          <w:p w:rsidR="0055544B" w:rsidRPr="0025519D" w:rsidRDefault="0055544B" w:rsidP="003A48E3">
            <w:pPr>
              <w:jc w:val="both"/>
              <w:rPr>
                <w:rFonts w:ascii="Calibri" w:hAnsi="Calibri" w:cs="Calibri"/>
                <w:sz w:val="24"/>
                <w:szCs w:val="24"/>
              </w:rPr>
            </w:pPr>
          </w:p>
        </w:tc>
      </w:tr>
      <w:tr w:rsidR="00A814BD" w:rsidRPr="0025519D" w:rsidTr="00E35C3B">
        <w:trPr>
          <w:trHeight w:val="42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9.10</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W przypadku </w:t>
            </w:r>
            <w:r w:rsidR="00504423" w:rsidRPr="0025519D">
              <w:rPr>
                <w:rFonts w:ascii="Calibri" w:hAnsi="Calibri" w:cs="Calibri"/>
                <w:color w:val="000000"/>
                <w:sz w:val="24"/>
                <w:szCs w:val="24"/>
              </w:rPr>
              <w:t>wątpliwości, co</w:t>
            </w:r>
            <w:r w:rsidRPr="0025519D">
              <w:rPr>
                <w:rFonts w:ascii="Calibri" w:hAnsi="Calibri" w:cs="Calibri"/>
                <w:color w:val="000000"/>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A814BD" w:rsidRPr="0025519D" w:rsidRDefault="00A814BD" w:rsidP="003A48E3">
            <w:pPr>
              <w:jc w:val="both"/>
              <w:rPr>
                <w:rFonts w:ascii="Calibri" w:hAnsi="Calibri" w:cs="Calibri"/>
                <w:b/>
                <w:bCs/>
                <w:color w:val="000000"/>
                <w:spacing w:val="-11"/>
                <w:sz w:val="24"/>
                <w:szCs w:val="24"/>
              </w:rPr>
            </w:pPr>
          </w:p>
        </w:tc>
      </w:tr>
      <w:tr w:rsidR="00A814BD" w:rsidRPr="0025519D" w:rsidTr="00E35C3B">
        <w:trPr>
          <w:trHeight w:val="336"/>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10.</w:t>
            </w:r>
          </w:p>
        </w:tc>
        <w:tc>
          <w:tcPr>
            <w:tcW w:w="8718" w:type="dxa"/>
          </w:tcPr>
          <w:p w:rsidR="00A814BD" w:rsidRPr="0025519D" w:rsidRDefault="00A814BD" w:rsidP="003A48E3">
            <w:pPr>
              <w:jc w:val="both"/>
              <w:rPr>
                <w:rFonts w:ascii="Calibri" w:hAnsi="Calibri" w:cs="Calibri"/>
                <w:b/>
                <w:bCs/>
                <w:color w:val="000000"/>
                <w:spacing w:val="-11"/>
                <w:sz w:val="24"/>
                <w:szCs w:val="24"/>
              </w:rPr>
            </w:pPr>
            <w:r w:rsidRPr="0025519D">
              <w:rPr>
                <w:rFonts w:ascii="Calibri" w:hAnsi="Calibri" w:cs="Calibri"/>
                <w:b/>
                <w:bCs/>
                <w:color w:val="000000"/>
                <w:spacing w:val="-11"/>
                <w:sz w:val="24"/>
                <w:szCs w:val="24"/>
              </w:rPr>
              <w:t>Zasady składania oświadczeń i dokumentów oraz wyboru oferty.</w:t>
            </w:r>
          </w:p>
          <w:p w:rsidR="0055544B" w:rsidRPr="0025519D" w:rsidRDefault="0055544B" w:rsidP="003A48E3">
            <w:pPr>
              <w:jc w:val="both"/>
              <w:rPr>
                <w:rFonts w:ascii="Calibri" w:hAnsi="Calibri" w:cs="Calibri"/>
                <w:b/>
                <w:bCs/>
                <w:color w:val="000000"/>
                <w:spacing w:val="-11"/>
                <w:sz w:val="24"/>
                <w:szCs w:val="24"/>
              </w:rPr>
            </w:pPr>
          </w:p>
        </w:tc>
      </w:tr>
      <w:tr w:rsidR="00A814BD" w:rsidRPr="0025519D" w:rsidTr="00E35C3B">
        <w:trPr>
          <w:trHeight w:val="71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 xml:space="preserve">10.1 </w:t>
            </w:r>
          </w:p>
        </w:tc>
        <w:tc>
          <w:tcPr>
            <w:tcW w:w="8718" w:type="dxa"/>
          </w:tcPr>
          <w:p w:rsidR="00A814BD" w:rsidRPr="0025519D" w:rsidRDefault="00A814BD" w:rsidP="003A48E3">
            <w:pPr>
              <w:pStyle w:val="Nagwek6"/>
              <w:rPr>
                <w:rFonts w:cs="Calibri"/>
                <w:iCs/>
                <w:color w:val="000000"/>
                <w:sz w:val="24"/>
                <w:szCs w:val="24"/>
              </w:rPr>
            </w:pPr>
            <w:r w:rsidRPr="0025519D">
              <w:rPr>
                <w:rFonts w:cs="Calibri"/>
                <w:iCs/>
                <w:color w:val="000000"/>
                <w:sz w:val="24"/>
                <w:szCs w:val="24"/>
              </w:rPr>
              <w:t>Dokumenty, które należy dołączyć do oferty:</w:t>
            </w:r>
          </w:p>
          <w:p w:rsidR="00A814BD" w:rsidRPr="0025519D" w:rsidRDefault="00A814BD" w:rsidP="003A48E3">
            <w:pPr>
              <w:pStyle w:val="Nagwek6"/>
              <w:rPr>
                <w:rFonts w:cs="Calibri"/>
                <w:b w:val="0"/>
                <w:iCs/>
                <w:color w:val="000000"/>
                <w:sz w:val="24"/>
                <w:szCs w:val="24"/>
              </w:rPr>
            </w:pPr>
            <w:r w:rsidRPr="0025519D">
              <w:rPr>
                <w:rFonts w:cs="Calibri"/>
                <w:b w:val="0"/>
                <w:iCs/>
                <w:color w:val="000000"/>
                <w:sz w:val="24"/>
                <w:szCs w:val="24"/>
              </w:rPr>
              <w:t>Do wypełnionego i podpisanego formularza oferty należy dołączyć:</w:t>
            </w:r>
          </w:p>
          <w:p w:rsidR="00A814BD" w:rsidRPr="0025519D" w:rsidRDefault="00A814BD" w:rsidP="003A48E3">
            <w:pPr>
              <w:pStyle w:val="Nagwek6"/>
              <w:numPr>
                <w:ilvl w:val="0"/>
                <w:numId w:val="16"/>
              </w:numPr>
              <w:rPr>
                <w:rFonts w:cs="Calibri"/>
                <w:b w:val="0"/>
                <w:iCs/>
                <w:color w:val="000000"/>
                <w:sz w:val="24"/>
                <w:szCs w:val="24"/>
              </w:rPr>
            </w:pPr>
            <w:r w:rsidRPr="0025519D">
              <w:rPr>
                <w:rFonts w:cs="Calibri"/>
                <w:b w:val="0"/>
                <w:iCs/>
                <w:color w:val="000000"/>
                <w:sz w:val="24"/>
                <w:szCs w:val="24"/>
              </w:rPr>
              <w:t xml:space="preserve">aktualne na dzień składania ofert: </w:t>
            </w:r>
          </w:p>
          <w:p w:rsidR="00A814BD" w:rsidRPr="0025519D" w:rsidRDefault="00A814BD" w:rsidP="003A48E3">
            <w:pPr>
              <w:pStyle w:val="Nagwek6"/>
              <w:numPr>
                <w:ilvl w:val="0"/>
                <w:numId w:val="17"/>
              </w:numPr>
              <w:rPr>
                <w:rFonts w:cs="Calibri"/>
                <w:sz w:val="24"/>
                <w:szCs w:val="24"/>
              </w:rPr>
            </w:pPr>
            <w:r w:rsidRPr="0025519D">
              <w:rPr>
                <w:rFonts w:cs="Calibri"/>
                <w:sz w:val="24"/>
                <w:szCs w:val="24"/>
              </w:rPr>
              <w:t>Oświadczenie dot. przesłanek wykluczenia z postępowania</w:t>
            </w:r>
            <w:r w:rsidR="007C45DF" w:rsidRPr="0025519D">
              <w:rPr>
                <w:rFonts w:cs="Calibri"/>
                <w:sz w:val="24"/>
                <w:szCs w:val="24"/>
              </w:rPr>
              <w:t xml:space="preserve"> (Zał.1)</w:t>
            </w:r>
          </w:p>
          <w:p w:rsidR="00A814BD" w:rsidRPr="0025519D" w:rsidRDefault="00A814BD" w:rsidP="003A48E3">
            <w:pPr>
              <w:numPr>
                <w:ilvl w:val="0"/>
                <w:numId w:val="17"/>
              </w:numPr>
              <w:rPr>
                <w:rFonts w:ascii="Calibri" w:hAnsi="Calibri" w:cs="Calibri"/>
                <w:sz w:val="24"/>
                <w:szCs w:val="24"/>
              </w:rPr>
            </w:pPr>
            <w:r w:rsidRPr="0025519D">
              <w:rPr>
                <w:rFonts w:ascii="Calibri" w:hAnsi="Calibri" w:cs="Calibri"/>
                <w:b/>
                <w:sz w:val="24"/>
                <w:szCs w:val="24"/>
              </w:rPr>
              <w:lastRenderedPageBreak/>
              <w:t>Oświadczenie dot. spełniania warunków udziału w postępowaniu</w:t>
            </w:r>
            <w:r w:rsidR="007C45DF" w:rsidRPr="0025519D">
              <w:rPr>
                <w:rFonts w:ascii="Calibri" w:hAnsi="Calibri" w:cs="Calibri"/>
                <w:b/>
                <w:sz w:val="24"/>
                <w:szCs w:val="24"/>
              </w:rPr>
              <w:t xml:space="preserve"> (Zał.2)</w:t>
            </w:r>
          </w:p>
          <w:p w:rsidR="00A814BD" w:rsidRPr="0025519D" w:rsidRDefault="00A814BD" w:rsidP="003A48E3">
            <w:pPr>
              <w:pStyle w:val="Nagwek6"/>
              <w:numPr>
                <w:ilvl w:val="0"/>
                <w:numId w:val="16"/>
              </w:numPr>
              <w:rPr>
                <w:rFonts w:cs="Calibri"/>
                <w:b w:val="0"/>
                <w:iCs/>
                <w:sz w:val="24"/>
                <w:szCs w:val="24"/>
              </w:rPr>
            </w:pPr>
            <w:r w:rsidRPr="0025519D">
              <w:rPr>
                <w:rFonts w:cs="Calibri"/>
                <w:b w:val="0"/>
                <w:iCs/>
                <w:sz w:val="24"/>
                <w:szCs w:val="24"/>
              </w:rPr>
              <w:t>Wypełniony i podpisany</w:t>
            </w:r>
            <w:r w:rsidRPr="0025519D">
              <w:rPr>
                <w:rFonts w:cs="Calibri"/>
                <w:iCs/>
                <w:sz w:val="24"/>
                <w:szCs w:val="24"/>
              </w:rPr>
              <w:t xml:space="preserve"> Formularz cenowy</w:t>
            </w:r>
            <w:r w:rsidR="007C45DF" w:rsidRPr="0025519D">
              <w:rPr>
                <w:rFonts w:cs="Calibri"/>
                <w:iCs/>
                <w:sz w:val="24"/>
                <w:szCs w:val="24"/>
              </w:rPr>
              <w:t xml:space="preserve"> (Zał.4)</w:t>
            </w:r>
          </w:p>
          <w:p w:rsidR="00A814BD" w:rsidRPr="0025519D" w:rsidRDefault="00A814BD" w:rsidP="003A48E3">
            <w:pPr>
              <w:pStyle w:val="Nagwek6"/>
              <w:numPr>
                <w:ilvl w:val="0"/>
                <w:numId w:val="16"/>
              </w:numPr>
              <w:rPr>
                <w:rFonts w:cs="Calibri"/>
                <w:b w:val="0"/>
                <w:iCs/>
                <w:color w:val="000000"/>
                <w:sz w:val="24"/>
                <w:szCs w:val="24"/>
              </w:rPr>
            </w:pPr>
            <w:r w:rsidRPr="0025519D">
              <w:rPr>
                <w:rFonts w:cs="Calibri"/>
                <w:iCs/>
                <w:color w:val="000000"/>
                <w:sz w:val="24"/>
                <w:szCs w:val="24"/>
              </w:rPr>
              <w:t>Zobowiązanie</w:t>
            </w:r>
            <w:r w:rsidRPr="0025519D">
              <w:rPr>
                <w:rFonts w:cs="Calibri"/>
                <w:b w:val="0"/>
                <w:iCs/>
                <w:color w:val="000000"/>
                <w:sz w:val="24"/>
                <w:szCs w:val="24"/>
              </w:rPr>
              <w:t xml:space="preserve"> do oddania zasobów (w przypadku powoływania się na zasoby innego podmiotu),</w:t>
            </w:r>
          </w:p>
          <w:p w:rsidR="00A814BD" w:rsidRPr="0025519D" w:rsidRDefault="00A814BD" w:rsidP="003A48E3">
            <w:pPr>
              <w:ind w:left="360"/>
              <w:rPr>
                <w:rFonts w:ascii="Calibri" w:hAnsi="Calibri" w:cs="Calibri"/>
                <w:sz w:val="24"/>
                <w:szCs w:val="24"/>
              </w:rPr>
            </w:pPr>
            <w:r w:rsidRPr="0025519D">
              <w:rPr>
                <w:rFonts w:ascii="Calibri" w:hAnsi="Calibri" w:cs="Calibri"/>
                <w:sz w:val="24"/>
                <w:szCs w:val="24"/>
              </w:rPr>
              <w:t xml:space="preserve">d) </w:t>
            </w:r>
            <w:r w:rsidRPr="0025519D">
              <w:rPr>
                <w:rFonts w:ascii="Calibri" w:hAnsi="Calibri" w:cs="Calibri"/>
                <w:b/>
                <w:iCs/>
                <w:sz w:val="24"/>
                <w:szCs w:val="24"/>
              </w:rPr>
              <w:t>Pełnomocnictwo</w:t>
            </w:r>
            <w:r w:rsidRPr="0025519D">
              <w:rPr>
                <w:rFonts w:ascii="Calibri" w:hAnsi="Calibri" w:cs="Calibri"/>
                <w:iCs/>
                <w:sz w:val="24"/>
                <w:szCs w:val="24"/>
              </w:rPr>
              <w:t xml:space="preserve"> do podpisania oferty (oryginał lub kopia potwierdzona za zgodność  z oryginałem przez notariusza) względnie do podpisania innych dokumentów składanych wraz z ofertą, o ile prawo do ich podpisania nie wynika z innych dokumentów złożonych wraz z ofertą.</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10.2</w:t>
            </w:r>
          </w:p>
        </w:tc>
        <w:tc>
          <w:tcPr>
            <w:tcW w:w="8718" w:type="dxa"/>
          </w:tcPr>
          <w:p w:rsidR="00A814BD" w:rsidRPr="0025519D" w:rsidRDefault="00A814BD" w:rsidP="003A48E3">
            <w:pPr>
              <w:jc w:val="both"/>
              <w:rPr>
                <w:rFonts w:ascii="Calibri" w:hAnsi="Calibri" w:cs="Calibri"/>
                <w:color w:val="000000"/>
                <w:spacing w:val="-11"/>
                <w:sz w:val="24"/>
                <w:szCs w:val="24"/>
              </w:rPr>
            </w:pPr>
            <w:r w:rsidRPr="0025519D">
              <w:rPr>
                <w:rFonts w:ascii="Calibri" w:hAnsi="Calibri" w:cs="Calibri"/>
                <w:b/>
                <w:iCs/>
                <w:spacing w:val="-11"/>
                <w:sz w:val="24"/>
                <w:szCs w:val="24"/>
              </w:rPr>
              <w:t xml:space="preserve">Zamawiający działając w trybie art.24aa ustawy </w:t>
            </w:r>
            <w:proofErr w:type="spellStart"/>
            <w:r w:rsidRPr="0025519D">
              <w:rPr>
                <w:rFonts w:ascii="Calibri" w:hAnsi="Calibri" w:cs="Calibri"/>
                <w:b/>
                <w:iCs/>
                <w:spacing w:val="-11"/>
                <w:sz w:val="24"/>
                <w:szCs w:val="24"/>
              </w:rPr>
              <w:t>Pzp</w:t>
            </w:r>
            <w:proofErr w:type="spellEnd"/>
            <w:r w:rsidRPr="0025519D">
              <w:rPr>
                <w:rFonts w:ascii="Calibri" w:hAnsi="Calibri" w:cs="Calibri"/>
                <w:b/>
                <w:iCs/>
                <w:spacing w:val="-11"/>
                <w:sz w:val="24"/>
                <w:szCs w:val="24"/>
              </w:rPr>
              <w:t xml:space="preserve"> </w:t>
            </w:r>
            <w:r w:rsidRPr="0025519D">
              <w:rPr>
                <w:rFonts w:ascii="Calibri" w:hAnsi="Calibri" w:cs="Calibri"/>
                <w:iCs/>
                <w:color w:val="000000"/>
                <w:spacing w:val="-11"/>
                <w:sz w:val="24"/>
                <w:szCs w:val="24"/>
              </w:rPr>
              <w:t>wezwie Wykonawcę, którego oferta została najwyżej oceniona</w:t>
            </w:r>
            <w:r w:rsidRPr="0025519D">
              <w:rPr>
                <w:rFonts w:ascii="Calibri" w:hAnsi="Calibri" w:cs="Calibri"/>
                <w:b/>
                <w:iCs/>
                <w:color w:val="000000"/>
                <w:spacing w:val="-11"/>
                <w:sz w:val="24"/>
                <w:szCs w:val="24"/>
              </w:rPr>
              <w:t xml:space="preserve">, </w:t>
            </w:r>
            <w:r w:rsidRPr="0025519D">
              <w:rPr>
                <w:rFonts w:ascii="Calibri" w:hAnsi="Calibri" w:cs="Calibri"/>
                <w:iCs/>
                <w:color w:val="000000"/>
                <w:spacing w:val="-11"/>
                <w:sz w:val="24"/>
                <w:szCs w:val="24"/>
              </w:rPr>
              <w:t xml:space="preserve">w wyznaczonym terminie, nie krótszym niż 5 dni do złożenia aktualnych na dzień złożenia oświadczeń lub dokumentów, potwierdzających okoliczności, o których mowa w art. 25 ust. 1 ustawy </w:t>
            </w:r>
            <w:proofErr w:type="spellStart"/>
            <w:r w:rsidRPr="0025519D">
              <w:rPr>
                <w:rFonts w:ascii="Calibri" w:hAnsi="Calibri" w:cs="Calibri"/>
                <w:iCs/>
                <w:color w:val="000000"/>
                <w:spacing w:val="-11"/>
                <w:sz w:val="24"/>
                <w:szCs w:val="24"/>
              </w:rPr>
              <w:t>Pzp</w:t>
            </w:r>
            <w:proofErr w:type="spellEnd"/>
            <w:r w:rsidRPr="0025519D">
              <w:rPr>
                <w:rFonts w:ascii="Calibri" w:hAnsi="Calibri" w:cs="Calibri"/>
                <w:iCs/>
                <w:color w:val="000000"/>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10.3</w:t>
            </w:r>
          </w:p>
        </w:tc>
        <w:tc>
          <w:tcPr>
            <w:tcW w:w="8718" w:type="dxa"/>
          </w:tcPr>
          <w:p w:rsidR="00A814BD" w:rsidRPr="0025519D" w:rsidRDefault="00A814BD" w:rsidP="005E1029">
            <w:pPr>
              <w:jc w:val="both"/>
              <w:rPr>
                <w:rFonts w:ascii="Calibri" w:hAnsi="Calibri" w:cs="Calibri"/>
                <w:iCs/>
                <w:spacing w:val="-11"/>
                <w:sz w:val="24"/>
                <w:szCs w:val="24"/>
              </w:rPr>
            </w:pPr>
            <w:r w:rsidRPr="0025519D">
              <w:rPr>
                <w:rFonts w:ascii="Calibri" w:hAnsi="Calibri" w:cs="Calibri"/>
                <w:iCs/>
                <w:spacing w:val="-11"/>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5E1029">
              <w:rPr>
                <w:rFonts w:ascii="Calibri" w:hAnsi="Calibri" w:cs="Calibri"/>
                <w:iCs/>
                <w:spacing w:val="-11"/>
                <w:sz w:val="24"/>
                <w:szCs w:val="24"/>
              </w:rPr>
              <w:t>20</w:t>
            </w:r>
            <w:r w:rsidRPr="0025519D">
              <w:rPr>
                <w:rFonts w:ascii="Calibri" w:hAnsi="Calibri" w:cs="Calibri"/>
                <w:iCs/>
                <w:spacing w:val="-11"/>
                <w:sz w:val="24"/>
                <w:szCs w:val="24"/>
              </w:rPr>
              <w:t xml:space="preserve"> r. poz. 3</w:t>
            </w:r>
            <w:r w:rsidR="005E1029">
              <w:rPr>
                <w:rFonts w:ascii="Calibri" w:hAnsi="Calibri" w:cs="Calibri"/>
                <w:iCs/>
                <w:spacing w:val="-11"/>
                <w:sz w:val="24"/>
                <w:szCs w:val="24"/>
              </w:rPr>
              <w:t>46 ze zm.</w:t>
            </w:r>
            <w:r w:rsidRPr="0025519D">
              <w:rPr>
                <w:rFonts w:ascii="Calibri" w:hAnsi="Calibri" w:cs="Calibri"/>
                <w:iCs/>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10.4</w:t>
            </w:r>
          </w:p>
        </w:tc>
        <w:tc>
          <w:tcPr>
            <w:tcW w:w="8718" w:type="dxa"/>
          </w:tcPr>
          <w:p w:rsidR="00A814BD" w:rsidRPr="0025519D" w:rsidRDefault="00A814BD" w:rsidP="003A48E3">
            <w:pPr>
              <w:pStyle w:val="Nagwek6"/>
              <w:rPr>
                <w:rFonts w:cs="Calibri"/>
                <w:b w:val="0"/>
                <w:sz w:val="24"/>
                <w:szCs w:val="24"/>
                <w:u w:val="single"/>
              </w:rPr>
            </w:pPr>
            <w:r w:rsidRPr="0025519D">
              <w:rPr>
                <w:rFonts w:cs="Calibri"/>
                <w:b w:val="0"/>
                <w:sz w:val="24"/>
                <w:szCs w:val="24"/>
              </w:rPr>
              <w:t xml:space="preserve">W przypadku wskazania przez wykonawcę </w:t>
            </w:r>
            <w:r w:rsidRPr="0025519D">
              <w:rPr>
                <w:rFonts w:cs="Calibri"/>
                <w:b w:val="0"/>
                <w:sz w:val="24"/>
                <w:szCs w:val="24"/>
                <w:u w:val="single"/>
              </w:rPr>
              <w:t>dostępności oświadczeń lub dokumentów</w:t>
            </w:r>
            <w:r w:rsidRPr="0025519D">
              <w:rPr>
                <w:rFonts w:cs="Calibri"/>
                <w:b w:val="0"/>
                <w:sz w:val="24"/>
                <w:szCs w:val="24"/>
              </w:rPr>
              <w:t xml:space="preserve">, </w:t>
            </w:r>
            <w:r w:rsidRPr="0025519D">
              <w:rPr>
                <w:rFonts w:cs="Calibri"/>
                <w:b w:val="0"/>
                <w:sz w:val="24"/>
                <w:szCs w:val="24"/>
              </w:rPr>
              <w:br/>
              <w:t xml:space="preserve">o których mowa w pkt. 9 tj. składanych w celu potwierdzenia spełniania warunków udziału w postępowaniu oraz braku podstaw wykluczenia wykonawcy z udziału </w:t>
            </w:r>
            <w:r w:rsidRPr="0025519D">
              <w:rPr>
                <w:rFonts w:cs="Calibri"/>
                <w:b w:val="0"/>
                <w:sz w:val="24"/>
                <w:szCs w:val="24"/>
              </w:rPr>
              <w:br/>
              <w:t xml:space="preserve">w postępowaniu </w:t>
            </w:r>
            <w:r w:rsidRPr="0025519D">
              <w:rPr>
                <w:rFonts w:cs="Calibri"/>
                <w:b w:val="0"/>
                <w:sz w:val="24"/>
                <w:szCs w:val="24"/>
                <w:u w:val="single"/>
              </w:rPr>
              <w:t>w formie elektronicznej pod określonymi adresami internetowymi ogólnodostępnych i bezpłatnych baz danych, zamawiający pobiera samodzielnie z tych baz danych wskazane przez wykonawcę oświadczenia lub dokumenty</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10.5</w:t>
            </w:r>
          </w:p>
        </w:tc>
        <w:tc>
          <w:tcPr>
            <w:tcW w:w="8718" w:type="dxa"/>
          </w:tcPr>
          <w:p w:rsidR="00A814BD" w:rsidRPr="0025519D" w:rsidRDefault="00A814BD" w:rsidP="003A48E3">
            <w:pPr>
              <w:pStyle w:val="Nagwek6"/>
              <w:rPr>
                <w:rFonts w:cs="Calibri"/>
                <w:b w:val="0"/>
                <w:sz w:val="24"/>
                <w:szCs w:val="24"/>
                <w:u w:val="single"/>
              </w:rPr>
            </w:pPr>
            <w:r w:rsidRPr="0025519D">
              <w:rPr>
                <w:rFonts w:cs="Calibri"/>
                <w:b w:val="0"/>
                <w:sz w:val="24"/>
                <w:szCs w:val="24"/>
              </w:rPr>
              <w:t xml:space="preserve">W przypadku wskazania przez wykonawcę </w:t>
            </w:r>
            <w:r w:rsidRPr="0025519D">
              <w:rPr>
                <w:rFonts w:cs="Calibri"/>
                <w:b w:val="0"/>
                <w:sz w:val="24"/>
                <w:szCs w:val="24"/>
                <w:u w:val="single"/>
              </w:rPr>
              <w:t>oświadczeń lub dokumentów,</w:t>
            </w:r>
            <w:r w:rsidR="00504423" w:rsidRPr="0025519D">
              <w:rPr>
                <w:rFonts w:cs="Calibri"/>
                <w:b w:val="0"/>
                <w:sz w:val="24"/>
                <w:szCs w:val="24"/>
                <w:u w:val="single"/>
              </w:rPr>
              <w:t xml:space="preserve"> </w:t>
            </w:r>
            <w:r w:rsidRPr="0025519D">
              <w:rPr>
                <w:rFonts w:cs="Calibri"/>
                <w:b w:val="0"/>
                <w:sz w:val="24"/>
                <w:szCs w:val="24"/>
              </w:rPr>
              <w:t>o których mowa w pkt 9 tj. składanych w celu potwierdzenia spełniania warunków udziału w postępowaniu oraz braku podstaw wykluczenia wykonawc</w:t>
            </w:r>
            <w:r w:rsidR="005E1029">
              <w:rPr>
                <w:rFonts w:cs="Calibri"/>
                <w:b w:val="0"/>
                <w:sz w:val="24"/>
                <w:szCs w:val="24"/>
              </w:rPr>
              <w:t xml:space="preserve">y z udziału </w:t>
            </w:r>
            <w:r w:rsidRPr="0025519D">
              <w:rPr>
                <w:rFonts w:cs="Calibri"/>
                <w:b w:val="0"/>
                <w:sz w:val="24"/>
                <w:szCs w:val="24"/>
              </w:rPr>
              <w:t xml:space="preserve">w postępowaniu, </w:t>
            </w:r>
            <w:r w:rsidRPr="0025519D">
              <w:rPr>
                <w:rFonts w:cs="Calibri"/>
                <w:b w:val="0"/>
                <w:sz w:val="24"/>
                <w:szCs w:val="24"/>
                <w:u w:val="single"/>
              </w:rPr>
              <w:t>które znajdują się w posiadaniu zamawiającego</w:t>
            </w:r>
            <w:r w:rsidRPr="0025519D">
              <w:rPr>
                <w:rFonts w:cs="Calibri"/>
                <w:b w:val="0"/>
                <w:sz w:val="24"/>
                <w:szCs w:val="24"/>
              </w:rPr>
              <w:t>, zamawiający korzysta z posiadanych oświadczeń lub dokumentów, o ile są one aktualne.</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10.6</w:t>
            </w:r>
          </w:p>
        </w:tc>
        <w:tc>
          <w:tcPr>
            <w:tcW w:w="8718" w:type="dxa"/>
          </w:tcPr>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Jeżeli Wykonawca nie złoży oświadczeń, o których mowa w pkt 9.1 niniejszej </w:t>
            </w:r>
            <w:r w:rsidRPr="0025519D">
              <w:rPr>
                <w:rFonts w:ascii="Calibri" w:hAnsi="Calibri" w:cs="Calibri"/>
                <w:sz w:val="24"/>
                <w:szCs w:val="24"/>
                <w:u w:val="single"/>
              </w:rPr>
              <w:t>SIWZ</w:t>
            </w:r>
            <w:r w:rsidRPr="0025519D">
              <w:rPr>
                <w:rFonts w:ascii="Calibri" w:hAnsi="Calibri" w:cs="Calibri"/>
                <w:iCs/>
                <w:spacing w:val="-11"/>
                <w:sz w:val="24"/>
                <w:szCs w:val="24"/>
              </w:rPr>
              <w:t xml:space="preserve">, lub dokumentów potwierdzających okoliczności, o których mowa w art. 25 ust. 1 ustawy </w:t>
            </w:r>
            <w:proofErr w:type="spellStart"/>
            <w:r w:rsidRPr="0025519D">
              <w:rPr>
                <w:rFonts w:ascii="Calibri" w:hAnsi="Calibri" w:cs="Calibri"/>
                <w:iCs/>
                <w:spacing w:val="-11"/>
                <w:sz w:val="24"/>
                <w:szCs w:val="24"/>
              </w:rPr>
              <w:t>Pzp</w:t>
            </w:r>
            <w:proofErr w:type="spellEnd"/>
            <w:r w:rsidRPr="0025519D">
              <w:rPr>
                <w:rFonts w:ascii="Calibri" w:hAnsi="Calibri" w:cs="Calibri"/>
                <w:iCs/>
                <w:spacing w:val="-11"/>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10.7</w:t>
            </w:r>
          </w:p>
        </w:tc>
        <w:tc>
          <w:tcPr>
            <w:tcW w:w="8718" w:type="dxa"/>
          </w:tcPr>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Jeżeli wykonawca </w:t>
            </w:r>
            <w:r w:rsidR="00504423" w:rsidRPr="0025519D">
              <w:rPr>
                <w:rFonts w:ascii="Calibri" w:hAnsi="Calibri" w:cs="Calibri"/>
                <w:iCs/>
                <w:spacing w:val="-11"/>
                <w:sz w:val="24"/>
                <w:szCs w:val="24"/>
              </w:rPr>
              <w:t>nie złoży</w:t>
            </w:r>
            <w:r w:rsidRPr="0025519D">
              <w:rPr>
                <w:rFonts w:ascii="Calibri" w:hAnsi="Calibri" w:cs="Calibri"/>
                <w:iCs/>
                <w:spacing w:val="-11"/>
                <w:sz w:val="24"/>
                <w:szCs w:val="24"/>
              </w:rPr>
              <w:t xml:space="preserve"> </w:t>
            </w:r>
            <w:r w:rsidR="00DE792D" w:rsidRPr="0025519D">
              <w:rPr>
                <w:rFonts w:ascii="Calibri" w:hAnsi="Calibri" w:cs="Calibri"/>
                <w:iCs/>
                <w:spacing w:val="-11"/>
                <w:sz w:val="24"/>
                <w:szCs w:val="24"/>
              </w:rPr>
              <w:t>wymaganych pełnomocnictw albo złoży</w:t>
            </w:r>
            <w:r w:rsidRPr="0025519D">
              <w:rPr>
                <w:rFonts w:ascii="Calibri" w:hAnsi="Calibri" w:cs="Calibri"/>
                <w:iCs/>
                <w:spacing w:val="-11"/>
                <w:sz w:val="24"/>
                <w:szCs w:val="24"/>
              </w:rPr>
              <w:t xml:space="preserve"> wadliwe pełnomocnictwa, zamawiający wzywa do ich złożenia w </w:t>
            </w:r>
            <w:r w:rsidR="00DE792D" w:rsidRPr="0025519D">
              <w:rPr>
                <w:rFonts w:ascii="Calibri" w:hAnsi="Calibri" w:cs="Calibri"/>
                <w:iCs/>
                <w:spacing w:val="-11"/>
                <w:sz w:val="24"/>
                <w:szCs w:val="24"/>
              </w:rPr>
              <w:t>terminie przez siebie wskazanym</w:t>
            </w:r>
            <w:r w:rsidRPr="0025519D">
              <w:rPr>
                <w:rFonts w:ascii="Calibri" w:hAnsi="Calibri" w:cs="Calibri"/>
                <w:iCs/>
                <w:spacing w:val="-11"/>
                <w:sz w:val="24"/>
                <w:szCs w:val="24"/>
              </w:rPr>
              <w:t xml:space="preserve"> </w:t>
            </w:r>
            <w:r w:rsidR="00DE792D" w:rsidRPr="0025519D">
              <w:rPr>
                <w:rFonts w:ascii="Calibri" w:hAnsi="Calibri" w:cs="Calibri"/>
                <w:iCs/>
                <w:spacing w:val="-11"/>
                <w:sz w:val="24"/>
                <w:szCs w:val="24"/>
              </w:rPr>
              <w:t>chyba, że</w:t>
            </w:r>
            <w:r w:rsidRPr="0025519D">
              <w:rPr>
                <w:rFonts w:ascii="Calibri" w:hAnsi="Calibri" w:cs="Calibri"/>
                <w:iCs/>
                <w:spacing w:val="-11"/>
                <w:sz w:val="24"/>
                <w:szCs w:val="24"/>
              </w:rPr>
              <w:t xml:space="preserve"> mimo ich złożenia oferta wykonawcy podlega odrzuceniu albo konieczne byłoby unieważnienie postępowania</w:t>
            </w:r>
            <w:r w:rsidR="005E1029">
              <w:rPr>
                <w:rFonts w:ascii="Calibri" w:hAnsi="Calibri" w:cs="Calibri"/>
                <w:iCs/>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10.8</w:t>
            </w:r>
          </w:p>
        </w:tc>
        <w:tc>
          <w:tcPr>
            <w:tcW w:w="8718" w:type="dxa"/>
          </w:tcPr>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Zamawiający wzywa także, w wyznaczonym przez siebie terminie, do złożenia wyjaśnień </w:t>
            </w:r>
          </w:p>
          <w:p w:rsidR="00A814BD" w:rsidRPr="0025519D" w:rsidRDefault="00A814BD" w:rsidP="003A48E3">
            <w:pPr>
              <w:jc w:val="both"/>
              <w:rPr>
                <w:rFonts w:ascii="Calibri" w:hAnsi="Calibri" w:cs="Calibri"/>
                <w:iCs/>
                <w:spacing w:val="-11"/>
                <w:sz w:val="24"/>
                <w:szCs w:val="24"/>
              </w:rPr>
            </w:pPr>
            <w:r w:rsidRPr="0025519D">
              <w:rPr>
                <w:rFonts w:ascii="Calibri" w:hAnsi="Calibri" w:cs="Calibri"/>
                <w:iCs/>
                <w:spacing w:val="-11"/>
                <w:sz w:val="24"/>
                <w:szCs w:val="24"/>
              </w:rPr>
              <w:t xml:space="preserve">dotyczących oświadczeń lub dokumentów, o których mowa w art. 25 ust. 1 ustawy </w:t>
            </w:r>
            <w:proofErr w:type="spellStart"/>
            <w:r w:rsidRPr="0025519D">
              <w:rPr>
                <w:rFonts w:ascii="Calibri" w:hAnsi="Calibri" w:cs="Calibri"/>
                <w:iCs/>
                <w:spacing w:val="-11"/>
                <w:sz w:val="24"/>
                <w:szCs w:val="24"/>
              </w:rPr>
              <w:t>Pzp</w:t>
            </w:r>
            <w:proofErr w:type="spellEnd"/>
            <w:r w:rsidRPr="0025519D">
              <w:rPr>
                <w:rFonts w:ascii="Calibri" w:hAnsi="Calibri" w:cs="Calibri"/>
                <w:iCs/>
                <w:spacing w:val="-11"/>
                <w:sz w:val="24"/>
                <w:szCs w:val="24"/>
              </w:rPr>
              <w:t>.</w:t>
            </w:r>
          </w:p>
        </w:tc>
      </w:tr>
      <w:tr w:rsidR="00A814BD" w:rsidRPr="0025519D" w:rsidTr="00E35C3B">
        <w:trPr>
          <w:trHeight w:val="416"/>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10.9</w:t>
            </w:r>
          </w:p>
        </w:tc>
        <w:tc>
          <w:tcPr>
            <w:tcW w:w="8718" w:type="dxa"/>
          </w:tcPr>
          <w:p w:rsidR="00A814BD" w:rsidRPr="0025519D" w:rsidRDefault="00A814BD" w:rsidP="003A48E3">
            <w:pPr>
              <w:jc w:val="both"/>
              <w:rPr>
                <w:rFonts w:ascii="Calibri" w:hAnsi="Calibri" w:cs="Calibri"/>
                <w:bCs/>
                <w:spacing w:val="-11"/>
                <w:sz w:val="24"/>
                <w:szCs w:val="24"/>
              </w:rPr>
            </w:pPr>
            <w:r w:rsidRPr="0025519D">
              <w:rPr>
                <w:rFonts w:ascii="Calibri" w:hAnsi="Calibri" w:cs="Calibri"/>
                <w:bCs/>
                <w:spacing w:val="-11"/>
                <w:sz w:val="24"/>
                <w:szCs w:val="24"/>
              </w:rPr>
              <w:t xml:space="preserve">Jeżeli wykaz, oświadczenia lub inne złożone przez Wykonawcę dokumenty budzić będą wątpliwości </w:t>
            </w:r>
            <w:r w:rsidR="00DE792D" w:rsidRPr="0025519D">
              <w:rPr>
                <w:rFonts w:ascii="Calibri" w:hAnsi="Calibri" w:cs="Calibri"/>
                <w:bCs/>
                <w:spacing w:val="-11"/>
                <w:sz w:val="24"/>
                <w:szCs w:val="24"/>
              </w:rPr>
              <w:t>Zamawiającego, może on zwrócić się bezpośrednio</w:t>
            </w:r>
            <w:r w:rsidRPr="0025519D">
              <w:rPr>
                <w:rFonts w:ascii="Calibri" w:hAnsi="Calibri" w:cs="Calibri"/>
                <w:bCs/>
                <w:spacing w:val="-11"/>
                <w:sz w:val="24"/>
                <w:szCs w:val="24"/>
              </w:rPr>
              <w:t xml:space="preserve">  do  właściwego podmiotu,  na  rzecz  którego  roboty budowlane  były  wykonane  o  dodatkowe  informacje  lub dokumenty w tym zakresie</w:t>
            </w:r>
            <w:r w:rsidR="005E1029">
              <w:rPr>
                <w:rFonts w:ascii="Calibri" w:hAnsi="Calibri" w:cs="Calibri"/>
                <w:bCs/>
                <w:spacing w:val="-11"/>
                <w:sz w:val="24"/>
                <w:szCs w:val="24"/>
              </w:rPr>
              <w:t>.</w:t>
            </w:r>
          </w:p>
        </w:tc>
      </w:tr>
      <w:tr w:rsidR="00A814BD" w:rsidRPr="0025519D" w:rsidTr="00E35C3B">
        <w:trPr>
          <w:trHeight w:val="169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10.10</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Jeżeli jest  to  niezbędne  do  zapewnienia  odpowiedniego  przebiegu  postępowania  o udzielenie  zamówienia,  zamawiający  może  na  każdym  etapie  postępowania  wezwać </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wykonawców do złożenia  wszystkich  lub  niektórych  oświadczeń  lub  dokumentów potwierdzających,  że  nie  podlegają  wykluczeniu,  spełniają  warunki  udziału  w postępowaniu, a jeżeli zachodzą uzasadnione podstawy do uznania, że złożone uprzednio </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oświadczenia lub dokumenty nie są już aktualne, do złożenia aktualnych oświadczeń lub dokumentów. </w:t>
            </w:r>
            <w:r w:rsidRPr="0025519D">
              <w:rPr>
                <w:rFonts w:ascii="Calibri" w:hAnsi="Calibri" w:cs="Calibri"/>
                <w:i/>
                <w:sz w:val="24"/>
                <w:szCs w:val="24"/>
              </w:rPr>
              <w:t xml:space="preserve">(art. 26 ust.2f ustawy </w:t>
            </w:r>
            <w:proofErr w:type="spellStart"/>
            <w:r w:rsidRPr="0025519D">
              <w:rPr>
                <w:rFonts w:ascii="Calibri" w:hAnsi="Calibri" w:cs="Calibri"/>
                <w:i/>
                <w:sz w:val="24"/>
                <w:szCs w:val="24"/>
              </w:rPr>
              <w:t>Pzp</w:t>
            </w:r>
            <w:proofErr w:type="spellEnd"/>
            <w:r w:rsidRPr="0025519D">
              <w:rPr>
                <w:rFonts w:ascii="Calibri" w:hAnsi="Calibri" w:cs="Calibri"/>
                <w:i/>
                <w:sz w:val="24"/>
                <w:szCs w:val="24"/>
              </w:rPr>
              <w:t>)</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10.11</w:t>
            </w:r>
          </w:p>
        </w:tc>
        <w:tc>
          <w:tcPr>
            <w:tcW w:w="8718" w:type="dxa"/>
          </w:tcPr>
          <w:p w:rsidR="00A814BD" w:rsidRPr="0025519D" w:rsidRDefault="00A814BD" w:rsidP="003A48E3">
            <w:pPr>
              <w:jc w:val="both"/>
              <w:rPr>
                <w:rFonts w:ascii="Calibri" w:hAnsi="Calibri" w:cs="Calibri"/>
                <w:bCs/>
                <w:color w:val="000000"/>
                <w:spacing w:val="-11"/>
                <w:sz w:val="24"/>
                <w:szCs w:val="24"/>
              </w:rPr>
            </w:pPr>
            <w:r w:rsidRPr="0025519D">
              <w:rPr>
                <w:rFonts w:ascii="Calibri" w:hAnsi="Calibri" w:cs="Calibri"/>
                <w:bCs/>
                <w:color w:val="000000"/>
                <w:spacing w:val="-11"/>
                <w:sz w:val="24"/>
                <w:szCs w:val="24"/>
              </w:rPr>
              <w:t xml:space="preserve">Oświadczenia, o których mowa w pkt 9.1 SIWZ dotyczące wykonawcy i innych podmiotów, na którego zdolności lub sytuacji polega wykonawca na zasadach określonych w art. 22a ustawy </w:t>
            </w:r>
            <w:proofErr w:type="spellStart"/>
            <w:r w:rsidRPr="0025519D">
              <w:rPr>
                <w:rFonts w:ascii="Calibri" w:hAnsi="Calibri" w:cs="Calibri"/>
                <w:bCs/>
                <w:color w:val="000000"/>
                <w:spacing w:val="-11"/>
                <w:sz w:val="24"/>
                <w:szCs w:val="24"/>
              </w:rPr>
              <w:t>Pzp</w:t>
            </w:r>
            <w:proofErr w:type="spellEnd"/>
            <w:r w:rsidRPr="0025519D">
              <w:rPr>
                <w:rFonts w:ascii="Calibri" w:hAnsi="Calibri" w:cs="Calibri"/>
                <w:bCs/>
                <w:color w:val="000000"/>
                <w:spacing w:val="-11"/>
                <w:sz w:val="24"/>
                <w:szCs w:val="24"/>
              </w:rPr>
              <w:t xml:space="preserve"> oraz dotyczące podwykonawców – składane są w oryginale. </w:t>
            </w:r>
          </w:p>
          <w:p w:rsidR="00A814BD" w:rsidRPr="0025519D" w:rsidRDefault="00A814BD" w:rsidP="003A48E3">
            <w:pPr>
              <w:jc w:val="both"/>
              <w:rPr>
                <w:rFonts w:ascii="Calibri" w:hAnsi="Calibri" w:cs="Calibri"/>
                <w:bCs/>
                <w:color w:val="000000"/>
                <w:spacing w:val="-11"/>
                <w:sz w:val="24"/>
                <w:szCs w:val="24"/>
              </w:rPr>
            </w:pPr>
            <w:r w:rsidRPr="0025519D">
              <w:rPr>
                <w:rFonts w:ascii="Calibri" w:hAnsi="Calibri" w:cs="Calibri"/>
                <w:bCs/>
                <w:color w:val="000000"/>
                <w:spacing w:val="-11"/>
                <w:sz w:val="24"/>
                <w:szCs w:val="24"/>
              </w:rPr>
              <w:t>Pozostałe dokumenty składane są w oryginale lub kopii poświadczonej za zgodność z oryginałem.</w:t>
            </w:r>
          </w:p>
        </w:tc>
      </w:tr>
      <w:tr w:rsidR="00A814BD" w:rsidRPr="0025519D" w:rsidTr="00E35C3B">
        <w:trPr>
          <w:trHeight w:val="547"/>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10.12</w:t>
            </w:r>
          </w:p>
        </w:tc>
        <w:tc>
          <w:tcPr>
            <w:tcW w:w="8718" w:type="dxa"/>
          </w:tcPr>
          <w:p w:rsidR="00A814BD" w:rsidRPr="0025519D" w:rsidRDefault="00A814BD" w:rsidP="003A48E3">
            <w:pPr>
              <w:pStyle w:val="Nagwek6"/>
              <w:rPr>
                <w:rFonts w:cs="Calibri"/>
                <w:b w:val="0"/>
                <w:sz w:val="24"/>
                <w:szCs w:val="24"/>
              </w:rPr>
            </w:pPr>
            <w:r w:rsidRPr="0025519D">
              <w:rPr>
                <w:rFonts w:cs="Calibri"/>
                <w:b w:val="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tc>
      </w:tr>
      <w:tr w:rsidR="00A814BD" w:rsidRPr="0025519D" w:rsidTr="00E35C3B">
        <w:trPr>
          <w:trHeight w:val="85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10.13</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Zamawiający </w:t>
            </w:r>
            <w:r w:rsidR="0055544B" w:rsidRPr="0025519D">
              <w:rPr>
                <w:rFonts w:ascii="Calibri" w:hAnsi="Calibri" w:cs="Calibri"/>
                <w:color w:val="000000"/>
                <w:sz w:val="24"/>
                <w:szCs w:val="24"/>
              </w:rPr>
              <w:t>może żądać przedstawienia oryginału lub notarialnie poświadczonej kopii</w:t>
            </w:r>
            <w:r w:rsidRPr="0025519D">
              <w:rPr>
                <w:rFonts w:ascii="Calibri" w:hAnsi="Calibri" w:cs="Calibri"/>
                <w:color w:val="000000"/>
                <w:sz w:val="24"/>
                <w:szCs w:val="24"/>
              </w:rPr>
              <w:t xml:space="preserve"> dokumentów, innych niż oświadczenia, wyłącznie wtedy, gdy złożona kopia dokumentu jest nieczytelna lub budzi </w:t>
            </w:r>
            <w:r w:rsidR="0055544B" w:rsidRPr="0025519D">
              <w:rPr>
                <w:rFonts w:ascii="Calibri" w:hAnsi="Calibri" w:cs="Calibri"/>
                <w:color w:val="000000"/>
                <w:sz w:val="24"/>
                <w:szCs w:val="24"/>
              </w:rPr>
              <w:t>wątpliwości, co</w:t>
            </w:r>
            <w:r w:rsidRPr="0025519D">
              <w:rPr>
                <w:rFonts w:ascii="Calibri" w:hAnsi="Calibri" w:cs="Calibri"/>
                <w:color w:val="000000"/>
                <w:sz w:val="24"/>
                <w:szCs w:val="24"/>
              </w:rPr>
              <w:t xml:space="preserve"> do jej prawdziwości.</w:t>
            </w:r>
          </w:p>
        </w:tc>
      </w:tr>
      <w:tr w:rsidR="00A814BD" w:rsidRPr="0025519D" w:rsidTr="00E35C3B">
        <w:trPr>
          <w:trHeight w:val="582"/>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10.14</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Dokumenty sporządzone w języku obcym są składane wraz z tłumaczeniem na język polski.</w:t>
            </w:r>
          </w:p>
          <w:p w:rsidR="0055544B" w:rsidRPr="0025519D" w:rsidRDefault="0055544B" w:rsidP="003A48E3">
            <w:pPr>
              <w:jc w:val="both"/>
              <w:rPr>
                <w:rFonts w:ascii="Calibri" w:hAnsi="Calibri" w:cs="Calibri"/>
                <w:color w:val="000000"/>
                <w:sz w:val="24"/>
                <w:szCs w:val="24"/>
              </w:rPr>
            </w:pPr>
          </w:p>
        </w:tc>
      </w:tr>
      <w:tr w:rsidR="00A814BD" w:rsidRPr="0025519D" w:rsidTr="00E35C3B">
        <w:trPr>
          <w:trHeight w:val="403"/>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11.</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bCs/>
                <w:color w:val="000000"/>
                <w:sz w:val="24"/>
                <w:szCs w:val="24"/>
              </w:rPr>
              <w:t>Wykonawcy wspólnie ubiegający się o udzielenie zamówienia.</w:t>
            </w:r>
          </w:p>
        </w:tc>
      </w:tr>
      <w:tr w:rsidR="00A814BD" w:rsidRPr="0025519D" w:rsidTr="00E35C3B">
        <w:trPr>
          <w:trHeight w:val="2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11.1</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Wykonawcy mogą wspólnie ubiegać się o udzielenie zamówienia.</w:t>
            </w:r>
          </w:p>
        </w:tc>
      </w:tr>
      <w:tr w:rsidR="00A814BD" w:rsidRPr="0025519D" w:rsidTr="00E35C3B">
        <w:trPr>
          <w:trHeight w:val="2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11.2.</w:t>
            </w:r>
          </w:p>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Wykonawcy wspólnie ubiegający się o udzielenie zamówienia ustanawiają Pełnomocnika do reprezentowania ich w niniejszym postępowaniu albo do reprezentowania ich w postępowaniu i zawarcia umowy w sprawie zamówienia publicznego. </w:t>
            </w:r>
            <w:r w:rsidRPr="0025519D">
              <w:rPr>
                <w:rFonts w:ascii="Calibri" w:hAnsi="Calibri" w:cs="Calibri"/>
                <w:b/>
                <w:color w:val="000000"/>
                <w:sz w:val="24"/>
                <w:szCs w:val="24"/>
              </w:rPr>
              <w:t>Pełnomocnictwo należy załączyć do oferty w formie oryginału lub notarialnie poświadczonej kopii</w:t>
            </w: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11.3.</w:t>
            </w:r>
          </w:p>
          <w:p w:rsidR="00A814BD" w:rsidRPr="0025519D" w:rsidRDefault="00A814BD" w:rsidP="003A48E3">
            <w:pPr>
              <w:jc w:val="both"/>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Przepisy dotyczące wykonawcy stosuje się odpowiednio do wykonawców wspólnie ubiegających się o udzielenie zamówienia.</w:t>
            </w: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11.4</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Jeżeli oferta wykonawców wspólnie ubiegających się o udzielenie zamówienia zostanie wybrana, zamawiający będzie żądać przed zawarciem umowy w sprawie zamówienia</w:t>
            </w: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publicznego, umowy regulującej współpracę tych wykonawców.</w:t>
            </w: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11.5</w:t>
            </w:r>
          </w:p>
        </w:tc>
        <w:tc>
          <w:tcPr>
            <w:tcW w:w="8718" w:type="dxa"/>
          </w:tcPr>
          <w:p w:rsidR="00657E24"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Wykonawcy wspólnie ubiegający się o udzielenie zamówienia ponoszą solidarną odpowiedzialność za wykonanie umowy. </w:t>
            </w:r>
          </w:p>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 </w:t>
            </w:r>
          </w:p>
        </w:tc>
      </w:tr>
      <w:tr w:rsidR="00A814BD" w:rsidRPr="0025519D" w:rsidTr="00E35C3B">
        <w:trPr>
          <w:trHeight w:val="70"/>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12.</w:t>
            </w:r>
          </w:p>
        </w:tc>
        <w:tc>
          <w:tcPr>
            <w:tcW w:w="8718" w:type="dxa"/>
          </w:tcPr>
          <w:p w:rsidR="0076525A" w:rsidRPr="0025519D" w:rsidRDefault="00A814BD" w:rsidP="0076525A">
            <w:pPr>
              <w:jc w:val="both"/>
              <w:rPr>
                <w:rFonts w:ascii="Calibri" w:hAnsi="Calibri" w:cs="Calibri"/>
                <w:b/>
                <w:color w:val="000000"/>
                <w:sz w:val="24"/>
                <w:szCs w:val="24"/>
              </w:rPr>
            </w:pPr>
            <w:r w:rsidRPr="0025519D">
              <w:rPr>
                <w:rFonts w:ascii="Calibri" w:hAnsi="Calibri" w:cs="Calibri"/>
                <w:b/>
                <w:color w:val="000000"/>
                <w:sz w:val="24"/>
                <w:szCs w:val="24"/>
              </w:rPr>
              <w:t>Informacje o sposobie porozumiewania się zamawiającego z wykonawcami</w:t>
            </w:r>
            <w:r w:rsidR="00657E24" w:rsidRPr="0025519D">
              <w:rPr>
                <w:rFonts w:ascii="Calibri" w:hAnsi="Calibri" w:cs="Calibri"/>
                <w:b/>
                <w:color w:val="000000"/>
                <w:sz w:val="24"/>
                <w:szCs w:val="24"/>
              </w:rPr>
              <w:t xml:space="preserve"> oraz przekazywania oświadczeń lub dokumentów, a także wskazanie osób uprawnionych do porozumiewania się z wykonawcami.</w:t>
            </w:r>
          </w:p>
          <w:p w:rsidR="0076525A" w:rsidRPr="0025519D" w:rsidRDefault="0076525A" w:rsidP="0076525A">
            <w:pPr>
              <w:jc w:val="both"/>
              <w:rPr>
                <w:rFonts w:ascii="Calibri" w:hAnsi="Calibri" w:cs="Calibri"/>
                <w:b/>
                <w:color w:val="000000"/>
                <w:sz w:val="24"/>
                <w:szCs w:val="24"/>
              </w:rPr>
            </w:pPr>
          </w:p>
          <w:p w:rsidR="0045247A" w:rsidRDefault="006A0F6C" w:rsidP="0076525A">
            <w:pPr>
              <w:jc w:val="both"/>
              <w:rPr>
                <w:rFonts w:ascii="Calibri" w:hAnsi="Calibri" w:cs="Calibri"/>
                <w:sz w:val="24"/>
                <w:szCs w:val="24"/>
              </w:rPr>
            </w:pPr>
            <w:r w:rsidRPr="0025519D">
              <w:rPr>
                <w:rFonts w:ascii="Calibri" w:hAnsi="Calibri" w:cs="Calibri"/>
                <w:bCs/>
                <w:color w:val="000000"/>
                <w:sz w:val="24"/>
                <w:szCs w:val="24"/>
              </w:rPr>
              <w:t>1)</w:t>
            </w:r>
            <w:r w:rsidR="0076525A" w:rsidRPr="0025519D">
              <w:rPr>
                <w:rFonts w:ascii="Calibri" w:hAnsi="Calibri" w:cs="Calibri"/>
                <w:bCs/>
                <w:color w:val="000000"/>
                <w:sz w:val="24"/>
                <w:szCs w:val="24"/>
              </w:rPr>
              <w:t xml:space="preserve"> </w:t>
            </w:r>
            <w:r w:rsidR="0045247A" w:rsidRPr="0045247A">
              <w:rPr>
                <w:rFonts w:ascii="Calibri" w:hAnsi="Calibri" w:cs="Calibri"/>
                <w:bCs/>
                <w:color w:val="000000"/>
                <w:sz w:val="24"/>
                <w:szCs w:val="24"/>
              </w:rPr>
              <w:t>W postępowaniu komunikacja między Zamawiającym a Wykonawcami odbywa się za pośrednictwem operatora pocztowego w rozumieniu ustawy z dnia 23 listopada 2012 r. - Prawo pocztowe (</w:t>
            </w:r>
            <w:proofErr w:type="spellStart"/>
            <w:r w:rsidR="0045247A" w:rsidRPr="0045247A">
              <w:rPr>
                <w:rFonts w:ascii="Calibri" w:hAnsi="Calibri" w:cs="Calibri"/>
                <w:bCs/>
                <w:color w:val="000000"/>
                <w:sz w:val="24"/>
                <w:szCs w:val="24"/>
              </w:rPr>
              <w:t>t.j</w:t>
            </w:r>
            <w:proofErr w:type="spellEnd"/>
            <w:r w:rsidR="0045247A" w:rsidRPr="0045247A">
              <w:rPr>
                <w:rFonts w:ascii="Calibri" w:hAnsi="Calibri" w:cs="Calibri"/>
                <w:bCs/>
                <w:color w:val="000000"/>
                <w:sz w:val="24"/>
                <w:szCs w:val="24"/>
              </w:rPr>
              <w:t xml:space="preserve"> Dz. U. z 2020 r. poz. 1041 z </w:t>
            </w:r>
            <w:proofErr w:type="spellStart"/>
            <w:r w:rsidR="0045247A" w:rsidRPr="0045247A">
              <w:rPr>
                <w:rFonts w:ascii="Calibri" w:hAnsi="Calibri" w:cs="Calibri"/>
                <w:bCs/>
                <w:color w:val="000000"/>
                <w:sz w:val="24"/>
                <w:szCs w:val="24"/>
              </w:rPr>
              <w:t>późn</w:t>
            </w:r>
            <w:proofErr w:type="spellEnd"/>
            <w:r w:rsidR="0045247A" w:rsidRPr="0045247A">
              <w:rPr>
                <w:rFonts w:ascii="Calibri" w:hAnsi="Calibri" w:cs="Calibri"/>
                <w:bCs/>
                <w:color w:val="000000"/>
                <w:sz w:val="24"/>
                <w:szCs w:val="24"/>
              </w:rPr>
              <w:t xml:space="preserve">. zm.), za pośrednictwem posłańca, faksu lub przy użyciu środków komunikacji elektronicznej w rozumieniu ustawy z dnia 18 lipca 2002 r. o świadczeniu usług drogą elektroniczną (Dz. U. z 2020 r. </w:t>
            </w:r>
            <w:r w:rsidR="0045247A" w:rsidRPr="0045247A">
              <w:rPr>
                <w:rFonts w:ascii="Calibri" w:hAnsi="Calibri" w:cs="Calibri"/>
                <w:bCs/>
                <w:color w:val="000000"/>
                <w:sz w:val="24"/>
                <w:szCs w:val="24"/>
              </w:rPr>
              <w:lastRenderedPageBreak/>
              <w:t xml:space="preserve">poz. 344 z </w:t>
            </w:r>
            <w:proofErr w:type="spellStart"/>
            <w:r w:rsidR="0045247A" w:rsidRPr="0045247A">
              <w:rPr>
                <w:rFonts w:ascii="Calibri" w:hAnsi="Calibri" w:cs="Calibri"/>
                <w:bCs/>
                <w:color w:val="000000"/>
                <w:sz w:val="24"/>
                <w:szCs w:val="24"/>
              </w:rPr>
              <w:t>późn</w:t>
            </w:r>
            <w:proofErr w:type="spellEnd"/>
            <w:r w:rsidR="0045247A" w:rsidRPr="0045247A">
              <w:rPr>
                <w:rFonts w:ascii="Calibri" w:hAnsi="Calibri" w:cs="Calibri"/>
                <w:bCs/>
                <w:color w:val="000000"/>
                <w:sz w:val="24"/>
                <w:szCs w:val="24"/>
              </w:rPr>
              <w:t>. zm.)</w:t>
            </w:r>
          </w:p>
          <w:p w:rsidR="0045247A" w:rsidRDefault="0045247A" w:rsidP="0045247A">
            <w:pPr>
              <w:jc w:val="both"/>
              <w:rPr>
                <w:rFonts w:ascii="Calibri" w:hAnsi="Calibri" w:cs="Calibri"/>
                <w:sz w:val="24"/>
                <w:szCs w:val="24"/>
              </w:rPr>
            </w:pPr>
            <w:r w:rsidRPr="0045247A">
              <w:rPr>
                <w:rFonts w:ascii="Calibri" w:hAnsi="Calibri" w:cs="Calibri"/>
                <w:sz w:val="24"/>
                <w:szCs w:val="24"/>
              </w:rPr>
              <w:t>Jeżeli Zamawiający lub Wykonawca przekazują oświadczenia, wnioski, zawiadomienia oraz informacje za pośrednictwem faksu lub drogą elektroniczną, każda ze stron na żądanie drugiej strony niezwłocznie potwierdza fakt ich otrzymania</w:t>
            </w:r>
            <w:r>
              <w:rPr>
                <w:rFonts w:ascii="Calibri" w:hAnsi="Calibri" w:cs="Calibri"/>
                <w:sz w:val="24"/>
                <w:szCs w:val="24"/>
              </w:rPr>
              <w:t>.</w:t>
            </w:r>
          </w:p>
          <w:p w:rsidR="00657E24" w:rsidRPr="0025519D" w:rsidRDefault="0045247A" w:rsidP="00657E24">
            <w:pPr>
              <w:ind w:right="717"/>
              <w:jc w:val="both"/>
              <w:rPr>
                <w:rFonts w:ascii="Calibri" w:hAnsi="Calibri" w:cs="Calibri"/>
                <w:sz w:val="24"/>
                <w:szCs w:val="24"/>
              </w:rPr>
            </w:pPr>
            <w:r>
              <w:rPr>
                <w:rFonts w:ascii="Calibri" w:hAnsi="Calibri" w:cs="Calibri"/>
                <w:sz w:val="24"/>
                <w:szCs w:val="24"/>
              </w:rPr>
              <w:t xml:space="preserve">2) </w:t>
            </w:r>
            <w:r w:rsidR="00657E24" w:rsidRPr="0025519D">
              <w:rPr>
                <w:rFonts w:ascii="Calibri" w:hAnsi="Calibri" w:cs="Calibri"/>
                <w:sz w:val="24"/>
                <w:szCs w:val="24"/>
              </w:rPr>
              <w:t>Korespondencje z przedmiotowym postępowaniem należy kierować pod adres:</w:t>
            </w:r>
          </w:p>
          <w:p w:rsidR="00657E24" w:rsidRPr="0025519D" w:rsidRDefault="00657E24" w:rsidP="00657E24">
            <w:pPr>
              <w:ind w:right="717"/>
              <w:jc w:val="both"/>
              <w:rPr>
                <w:rFonts w:ascii="Calibri" w:hAnsi="Calibri" w:cs="Calibri"/>
                <w:b/>
                <w:color w:val="000000"/>
                <w:sz w:val="24"/>
                <w:szCs w:val="24"/>
              </w:rPr>
            </w:pPr>
            <w:r w:rsidRPr="0025519D">
              <w:rPr>
                <w:rFonts w:ascii="Calibri" w:hAnsi="Calibri" w:cs="Calibri"/>
                <w:sz w:val="24"/>
                <w:szCs w:val="24"/>
              </w:rPr>
              <w:tab/>
            </w:r>
            <w:r w:rsidRPr="0025519D">
              <w:rPr>
                <w:rFonts w:ascii="Calibri" w:hAnsi="Calibri" w:cs="Calibri"/>
                <w:b/>
                <w:color w:val="000000"/>
                <w:sz w:val="24"/>
                <w:szCs w:val="24"/>
              </w:rPr>
              <w:t>Zespół Szkół Licealnych</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37-300 Leżajsk</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 xml:space="preserve"> ul. M. C – Skłodowskiej 6, </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 xml:space="preserve">telefon (017) 2420019, </w:t>
            </w:r>
          </w:p>
          <w:p w:rsidR="00657E24" w:rsidRPr="0025519D" w:rsidRDefault="00657E24" w:rsidP="00657E24">
            <w:pPr>
              <w:tabs>
                <w:tab w:val="left" w:pos="71"/>
              </w:tabs>
              <w:ind w:hanging="71"/>
              <w:jc w:val="both"/>
              <w:rPr>
                <w:rFonts w:ascii="Calibri" w:hAnsi="Calibri" w:cs="Calibri"/>
                <w:color w:val="000000"/>
                <w:sz w:val="24"/>
                <w:szCs w:val="24"/>
              </w:rPr>
            </w:pPr>
            <w:r w:rsidRPr="0025519D">
              <w:rPr>
                <w:rFonts w:ascii="Calibri" w:hAnsi="Calibri" w:cs="Calibri"/>
                <w:color w:val="000000"/>
                <w:sz w:val="24"/>
                <w:szCs w:val="24"/>
              </w:rPr>
              <w:tab/>
            </w:r>
            <w:r w:rsidRPr="0025519D">
              <w:rPr>
                <w:rFonts w:ascii="Calibri" w:hAnsi="Calibri" w:cs="Calibri"/>
                <w:color w:val="000000"/>
                <w:sz w:val="24"/>
                <w:szCs w:val="24"/>
              </w:rPr>
              <w:tab/>
            </w:r>
            <w:r w:rsidRPr="0025519D">
              <w:rPr>
                <w:rFonts w:ascii="Calibri" w:hAnsi="Calibri" w:cs="Calibri"/>
                <w:color w:val="000000"/>
                <w:sz w:val="24"/>
                <w:szCs w:val="24"/>
              </w:rPr>
              <w:tab/>
              <w:t xml:space="preserve">fax (017) 2427628, </w:t>
            </w:r>
          </w:p>
          <w:p w:rsidR="0076525A" w:rsidRPr="0025519D" w:rsidRDefault="00657E24" w:rsidP="00657E24">
            <w:pPr>
              <w:ind w:left="564" w:right="4001" w:hanging="564"/>
              <w:rPr>
                <w:rFonts w:ascii="Calibri" w:hAnsi="Calibri" w:cs="Calibri"/>
                <w:b/>
                <w:sz w:val="24"/>
                <w:szCs w:val="24"/>
              </w:rPr>
            </w:pPr>
            <w:r w:rsidRPr="0025519D">
              <w:rPr>
                <w:rFonts w:ascii="Calibri" w:hAnsi="Calibri" w:cs="Calibri"/>
                <w:b/>
                <w:sz w:val="24"/>
                <w:szCs w:val="24"/>
              </w:rPr>
              <w:t>Osobą do b</w:t>
            </w:r>
            <w:r w:rsidRPr="0025519D">
              <w:rPr>
                <w:rFonts w:ascii="Calibri" w:hAnsi="Calibri" w:cs="Calibri"/>
                <w:b/>
                <w:spacing w:val="-1"/>
                <w:sz w:val="24"/>
                <w:szCs w:val="24"/>
              </w:rPr>
              <w:t>e</w:t>
            </w:r>
            <w:r w:rsidRPr="0025519D">
              <w:rPr>
                <w:rFonts w:ascii="Calibri" w:hAnsi="Calibri" w:cs="Calibri"/>
                <w:b/>
                <w:sz w:val="24"/>
                <w:szCs w:val="24"/>
              </w:rPr>
              <w:t>zpośredn</w:t>
            </w:r>
            <w:r w:rsidRPr="0025519D">
              <w:rPr>
                <w:rFonts w:ascii="Calibri" w:hAnsi="Calibri" w:cs="Calibri"/>
                <w:b/>
                <w:spacing w:val="1"/>
                <w:sz w:val="24"/>
                <w:szCs w:val="24"/>
              </w:rPr>
              <w:t>i</w:t>
            </w:r>
            <w:r w:rsidRPr="0025519D">
              <w:rPr>
                <w:rFonts w:ascii="Calibri" w:hAnsi="Calibri" w:cs="Calibri"/>
                <w:b/>
                <w:sz w:val="24"/>
                <w:szCs w:val="24"/>
              </w:rPr>
              <w:t>e</w:t>
            </w:r>
            <w:r w:rsidRPr="0025519D">
              <w:rPr>
                <w:rFonts w:ascii="Calibri" w:hAnsi="Calibri" w:cs="Calibri"/>
                <w:b/>
                <w:spacing w:val="-2"/>
                <w:sz w:val="24"/>
                <w:szCs w:val="24"/>
              </w:rPr>
              <w:t>g</w:t>
            </w:r>
            <w:r w:rsidRPr="0025519D">
              <w:rPr>
                <w:rFonts w:ascii="Calibri" w:hAnsi="Calibri" w:cs="Calibri"/>
                <w:b/>
                <w:sz w:val="24"/>
                <w:szCs w:val="24"/>
              </w:rPr>
              <w:t>o kon</w:t>
            </w:r>
            <w:r w:rsidRPr="0025519D">
              <w:rPr>
                <w:rFonts w:ascii="Calibri" w:hAnsi="Calibri" w:cs="Calibri"/>
                <w:b/>
                <w:spacing w:val="2"/>
                <w:sz w:val="24"/>
                <w:szCs w:val="24"/>
              </w:rPr>
              <w:t>t</w:t>
            </w:r>
            <w:r w:rsidRPr="0025519D">
              <w:rPr>
                <w:rFonts w:ascii="Calibri" w:hAnsi="Calibri" w:cs="Calibri"/>
                <w:b/>
                <w:sz w:val="24"/>
                <w:szCs w:val="24"/>
              </w:rPr>
              <w:t>aktow</w:t>
            </w:r>
            <w:r w:rsidRPr="0025519D">
              <w:rPr>
                <w:rFonts w:ascii="Calibri" w:hAnsi="Calibri" w:cs="Calibri"/>
                <w:b/>
                <w:spacing w:val="-1"/>
                <w:sz w:val="24"/>
                <w:szCs w:val="24"/>
              </w:rPr>
              <w:t>a</w:t>
            </w:r>
            <w:r w:rsidRPr="0025519D">
              <w:rPr>
                <w:rFonts w:ascii="Calibri" w:hAnsi="Calibri" w:cs="Calibri"/>
                <w:b/>
                <w:sz w:val="24"/>
                <w:szCs w:val="24"/>
              </w:rPr>
              <w:t>nia się</w:t>
            </w:r>
            <w:r w:rsidR="0076525A" w:rsidRPr="0025519D">
              <w:rPr>
                <w:rFonts w:ascii="Calibri" w:hAnsi="Calibri" w:cs="Calibri"/>
                <w:b/>
                <w:spacing w:val="-1"/>
                <w:sz w:val="24"/>
                <w:szCs w:val="24"/>
              </w:rPr>
              <w:t xml:space="preserve"> </w:t>
            </w:r>
            <w:r w:rsidRPr="0025519D">
              <w:rPr>
                <w:rFonts w:ascii="Calibri" w:hAnsi="Calibri" w:cs="Calibri"/>
                <w:b/>
                <w:sz w:val="24"/>
                <w:szCs w:val="24"/>
              </w:rPr>
              <w:t>z</w:t>
            </w:r>
            <w:r w:rsidRPr="0025519D">
              <w:rPr>
                <w:rFonts w:ascii="Calibri" w:hAnsi="Calibri" w:cs="Calibri"/>
                <w:b/>
                <w:spacing w:val="2"/>
                <w:sz w:val="24"/>
                <w:szCs w:val="24"/>
              </w:rPr>
              <w:t xml:space="preserve"> </w:t>
            </w:r>
            <w:r w:rsidRPr="0025519D">
              <w:rPr>
                <w:rFonts w:ascii="Calibri" w:hAnsi="Calibri" w:cs="Calibri"/>
                <w:b/>
                <w:spacing w:val="4"/>
                <w:sz w:val="24"/>
                <w:szCs w:val="24"/>
              </w:rPr>
              <w:t>W</w:t>
            </w:r>
            <w:r w:rsidRPr="0025519D">
              <w:rPr>
                <w:rFonts w:ascii="Calibri" w:hAnsi="Calibri" w:cs="Calibri"/>
                <w:b/>
                <w:spacing w:val="-6"/>
                <w:sz w:val="24"/>
                <w:szCs w:val="24"/>
              </w:rPr>
              <w:t>y</w:t>
            </w:r>
            <w:r w:rsidRPr="0025519D">
              <w:rPr>
                <w:rFonts w:ascii="Calibri" w:hAnsi="Calibri" w:cs="Calibri"/>
                <w:b/>
                <w:sz w:val="24"/>
                <w:szCs w:val="24"/>
              </w:rPr>
              <w:t>ko</w:t>
            </w:r>
            <w:r w:rsidRPr="0025519D">
              <w:rPr>
                <w:rFonts w:ascii="Calibri" w:hAnsi="Calibri" w:cs="Calibri"/>
                <w:b/>
                <w:spacing w:val="1"/>
                <w:sz w:val="24"/>
                <w:szCs w:val="24"/>
              </w:rPr>
              <w:t>n</w:t>
            </w:r>
            <w:r w:rsidRPr="0025519D">
              <w:rPr>
                <w:rFonts w:ascii="Calibri" w:hAnsi="Calibri" w:cs="Calibri"/>
                <w:b/>
                <w:sz w:val="24"/>
                <w:szCs w:val="24"/>
              </w:rPr>
              <w:t xml:space="preserve">awcami jest: </w:t>
            </w:r>
          </w:p>
          <w:p w:rsidR="00657E24" w:rsidRPr="0025519D" w:rsidRDefault="0077314E" w:rsidP="00657E24">
            <w:pPr>
              <w:ind w:left="564" w:right="4001" w:hanging="564"/>
              <w:rPr>
                <w:rFonts w:ascii="Calibri" w:hAnsi="Calibri" w:cs="Calibri"/>
                <w:b/>
              </w:rPr>
            </w:pPr>
            <w:r w:rsidRPr="0025519D">
              <w:rPr>
                <w:rFonts w:ascii="Calibri" w:hAnsi="Calibri" w:cs="Calibri"/>
                <w:b/>
                <w:spacing w:val="-1"/>
                <w:sz w:val="24"/>
                <w:szCs w:val="24"/>
              </w:rPr>
              <w:t xml:space="preserve">Karina </w:t>
            </w:r>
            <w:proofErr w:type="spellStart"/>
            <w:r w:rsidRPr="0025519D">
              <w:rPr>
                <w:rFonts w:ascii="Calibri" w:hAnsi="Calibri" w:cs="Calibri"/>
                <w:b/>
                <w:spacing w:val="-1"/>
                <w:sz w:val="24"/>
                <w:szCs w:val="24"/>
              </w:rPr>
              <w:t>Terech-Kondub</w:t>
            </w:r>
            <w:proofErr w:type="spellEnd"/>
            <w:r w:rsidR="00657E24" w:rsidRPr="0025519D">
              <w:rPr>
                <w:rFonts w:ascii="Calibri" w:hAnsi="Calibri" w:cs="Calibri"/>
                <w:b/>
                <w:sz w:val="24"/>
                <w:szCs w:val="24"/>
              </w:rPr>
              <w:t xml:space="preserve">– e-mail: </w:t>
            </w:r>
            <w:r w:rsidR="00657E24" w:rsidRPr="0025519D">
              <w:rPr>
                <w:rFonts w:ascii="Calibri" w:hAnsi="Calibri" w:cs="Calibri"/>
                <w:b/>
              </w:rPr>
              <w:t xml:space="preserve"> </w:t>
            </w:r>
          </w:p>
          <w:p w:rsidR="000A4A46" w:rsidRDefault="000A4A46" w:rsidP="00205240">
            <w:pPr>
              <w:ind w:left="283" w:right="-70" w:hanging="281"/>
              <w:jc w:val="both"/>
              <w:rPr>
                <w:rFonts w:ascii="Calibri" w:hAnsi="Calibri" w:cs="Calibri"/>
                <w:sz w:val="24"/>
                <w:szCs w:val="24"/>
              </w:rPr>
            </w:pPr>
            <w:hyperlink r:id="rId10" w:history="1">
              <w:r w:rsidRPr="00E17233">
                <w:rPr>
                  <w:rStyle w:val="Hipercze"/>
                  <w:rFonts w:ascii="Calibri" w:hAnsi="Calibri" w:cs="Calibri"/>
                  <w:sz w:val="24"/>
                  <w:szCs w:val="24"/>
                </w:rPr>
                <w:t>karinakondub.zslchrobry@gmail.com</w:t>
              </w:r>
            </w:hyperlink>
          </w:p>
          <w:p w:rsidR="00657E24" w:rsidRPr="0025519D" w:rsidRDefault="0076525A" w:rsidP="00205240">
            <w:pPr>
              <w:ind w:left="283" w:right="-70" w:hanging="281"/>
              <w:jc w:val="both"/>
              <w:rPr>
                <w:rFonts w:ascii="Calibri" w:hAnsi="Calibri" w:cs="Calibri"/>
                <w:color w:val="000000"/>
                <w:sz w:val="24"/>
                <w:szCs w:val="24"/>
              </w:rPr>
            </w:pPr>
            <w:r w:rsidRPr="0025519D">
              <w:rPr>
                <w:rFonts w:ascii="Calibri" w:hAnsi="Calibri" w:cs="Calibri"/>
                <w:color w:val="000000"/>
                <w:sz w:val="24"/>
                <w:szCs w:val="24"/>
              </w:rPr>
              <w:t>3</w:t>
            </w:r>
            <w:r w:rsidR="006A0F6C" w:rsidRPr="0025519D">
              <w:rPr>
                <w:rFonts w:ascii="Calibri" w:hAnsi="Calibri" w:cs="Calibri"/>
                <w:color w:val="000000"/>
                <w:sz w:val="24"/>
                <w:szCs w:val="24"/>
              </w:rPr>
              <w:t>)</w:t>
            </w:r>
            <w:r w:rsidR="00657E24" w:rsidRPr="0025519D">
              <w:rPr>
                <w:rFonts w:ascii="Calibri" w:hAnsi="Calibri" w:cs="Calibri"/>
                <w:color w:val="000000"/>
                <w:sz w:val="24"/>
                <w:szCs w:val="24"/>
              </w:rPr>
              <w:t xml:space="preserve"> Oświad</w:t>
            </w:r>
            <w:r w:rsidR="00657E24" w:rsidRPr="0025519D">
              <w:rPr>
                <w:rFonts w:ascii="Calibri" w:hAnsi="Calibri" w:cs="Calibri"/>
                <w:color w:val="000000"/>
                <w:spacing w:val="-2"/>
                <w:sz w:val="24"/>
                <w:szCs w:val="24"/>
              </w:rPr>
              <w:t>c</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 xml:space="preserve">enia, </w:t>
            </w:r>
            <w:r w:rsidR="00657E24" w:rsidRPr="0025519D">
              <w:rPr>
                <w:rFonts w:ascii="Calibri" w:hAnsi="Calibri" w:cs="Calibri"/>
                <w:color w:val="000000"/>
                <w:spacing w:val="-1"/>
                <w:sz w:val="24"/>
                <w:szCs w:val="24"/>
              </w:rPr>
              <w:t>w</w:t>
            </w:r>
            <w:r w:rsidR="00657E24" w:rsidRPr="0025519D">
              <w:rPr>
                <w:rFonts w:ascii="Calibri" w:hAnsi="Calibri" w:cs="Calibri"/>
                <w:color w:val="000000"/>
                <w:sz w:val="24"/>
                <w:szCs w:val="24"/>
              </w:rPr>
              <w:t>nios</w:t>
            </w:r>
            <w:r w:rsidR="00657E24" w:rsidRPr="0025519D">
              <w:rPr>
                <w:rFonts w:ascii="Calibri" w:hAnsi="Calibri" w:cs="Calibri"/>
                <w:color w:val="000000"/>
                <w:spacing w:val="1"/>
                <w:sz w:val="24"/>
                <w:szCs w:val="24"/>
              </w:rPr>
              <w:t>k</w:t>
            </w:r>
            <w:r w:rsidR="00657E24" w:rsidRPr="0025519D">
              <w:rPr>
                <w:rFonts w:ascii="Calibri" w:hAnsi="Calibri" w:cs="Calibri"/>
                <w:color w:val="000000"/>
                <w:sz w:val="24"/>
                <w:szCs w:val="24"/>
              </w:rPr>
              <w:t xml:space="preserve">i, </w:t>
            </w:r>
            <w:r w:rsidR="00657E24" w:rsidRPr="0025519D">
              <w:rPr>
                <w:rFonts w:ascii="Calibri" w:hAnsi="Calibri" w:cs="Calibri"/>
                <w:color w:val="000000"/>
                <w:spacing w:val="2"/>
                <w:sz w:val="24"/>
                <w:szCs w:val="24"/>
              </w:rPr>
              <w:t>z</w:t>
            </w:r>
            <w:r w:rsidR="00657E24" w:rsidRPr="0025519D">
              <w:rPr>
                <w:rFonts w:ascii="Calibri" w:hAnsi="Calibri" w:cs="Calibri"/>
                <w:color w:val="000000"/>
                <w:sz w:val="24"/>
                <w:szCs w:val="24"/>
              </w:rPr>
              <w:t>awi</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domienia o</w:t>
            </w:r>
            <w:r w:rsidR="00657E24" w:rsidRPr="0025519D">
              <w:rPr>
                <w:rFonts w:ascii="Calibri" w:hAnsi="Calibri" w:cs="Calibri"/>
                <w:color w:val="000000"/>
                <w:spacing w:val="-1"/>
                <w:sz w:val="24"/>
                <w:szCs w:val="24"/>
              </w:rPr>
              <w:t>ra</w:t>
            </w:r>
            <w:r w:rsidR="00657E24" w:rsidRPr="0025519D">
              <w:rPr>
                <w:rFonts w:ascii="Calibri" w:hAnsi="Calibri" w:cs="Calibri"/>
                <w:color w:val="000000"/>
                <w:sz w:val="24"/>
                <w:szCs w:val="24"/>
              </w:rPr>
              <w:t>z in</w:t>
            </w:r>
            <w:r w:rsidR="00657E24" w:rsidRPr="0025519D">
              <w:rPr>
                <w:rFonts w:ascii="Calibri" w:hAnsi="Calibri" w:cs="Calibri"/>
                <w:color w:val="000000"/>
                <w:spacing w:val="2"/>
                <w:sz w:val="24"/>
                <w:szCs w:val="24"/>
              </w:rPr>
              <w:t>f</w:t>
            </w:r>
            <w:r w:rsidR="00657E24" w:rsidRPr="0025519D">
              <w:rPr>
                <w:rFonts w:ascii="Calibri" w:hAnsi="Calibri" w:cs="Calibri"/>
                <w:color w:val="000000"/>
                <w:sz w:val="24"/>
                <w:szCs w:val="24"/>
              </w:rPr>
              <w:t>orma</w:t>
            </w:r>
            <w:r w:rsidR="00657E24" w:rsidRPr="0025519D">
              <w:rPr>
                <w:rFonts w:ascii="Calibri" w:hAnsi="Calibri" w:cs="Calibri"/>
                <w:color w:val="000000"/>
                <w:spacing w:val="-1"/>
                <w:sz w:val="24"/>
                <w:szCs w:val="24"/>
              </w:rPr>
              <w:t>c</w:t>
            </w:r>
            <w:r w:rsidR="00657E24" w:rsidRPr="0025519D">
              <w:rPr>
                <w:rFonts w:ascii="Calibri" w:hAnsi="Calibri" w:cs="Calibri"/>
                <w:color w:val="000000"/>
                <w:sz w:val="24"/>
                <w:szCs w:val="24"/>
              </w:rPr>
              <w:t>je pr</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ek</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zane</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 xml:space="preserve">a </w:t>
            </w:r>
            <w:r w:rsidR="00657E24" w:rsidRPr="0025519D">
              <w:rPr>
                <w:rFonts w:ascii="Calibri" w:hAnsi="Calibri" w:cs="Calibri"/>
                <w:color w:val="000000"/>
                <w:spacing w:val="1"/>
                <w:sz w:val="24"/>
                <w:szCs w:val="24"/>
              </w:rPr>
              <w:t>p</w:t>
            </w:r>
            <w:r w:rsidR="00657E24" w:rsidRPr="0025519D">
              <w:rPr>
                <w:rFonts w:ascii="Calibri" w:hAnsi="Calibri" w:cs="Calibri"/>
                <w:color w:val="000000"/>
                <w:sz w:val="24"/>
                <w:szCs w:val="24"/>
              </w:rPr>
              <w:t>omocą</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f</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ksu</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 xml:space="preserve">lub </w:t>
            </w:r>
            <w:r w:rsidR="00657E24" w:rsidRPr="0025519D">
              <w:rPr>
                <w:rFonts w:ascii="Calibri" w:hAnsi="Calibri" w:cs="Calibri"/>
                <w:color w:val="000000"/>
                <w:spacing w:val="1"/>
                <w:sz w:val="24"/>
                <w:szCs w:val="24"/>
              </w:rPr>
              <w:t>m</w:t>
            </w:r>
            <w:r w:rsidR="00657E24" w:rsidRPr="0025519D">
              <w:rPr>
                <w:rFonts w:ascii="Calibri" w:hAnsi="Calibri" w:cs="Calibri"/>
                <w:color w:val="000000"/>
                <w:sz w:val="24"/>
                <w:szCs w:val="24"/>
              </w:rPr>
              <w:t xml:space="preserve">aila </w:t>
            </w:r>
            <w:r w:rsidR="00657E24" w:rsidRPr="0025519D">
              <w:rPr>
                <w:rFonts w:ascii="Calibri" w:hAnsi="Calibri" w:cs="Calibri"/>
                <w:color w:val="000000"/>
                <w:spacing w:val="1"/>
                <w:sz w:val="24"/>
                <w:szCs w:val="24"/>
              </w:rPr>
              <w:t>u</w:t>
            </w:r>
            <w:r w:rsidR="00657E24" w:rsidRPr="0025519D">
              <w:rPr>
                <w:rFonts w:ascii="Calibri" w:hAnsi="Calibri" w:cs="Calibri"/>
                <w:color w:val="000000"/>
                <w:sz w:val="24"/>
                <w:szCs w:val="24"/>
              </w:rPr>
              <w:t>w</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ża się</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a</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zło</w:t>
            </w:r>
            <w:r w:rsidR="00657E24" w:rsidRPr="0025519D">
              <w:rPr>
                <w:rFonts w:ascii="Calibri" w:hAnsi="Calibri" w:cs="Calibri"/>
                <w:color w:val="000000"/>
                <w:spacing w:val="1"/>
                <w:sz w:val="24"/>
                <w:szCs w:val="24"/>
              </w:rPr>
              <w:t>ż</w:t>
            </w:r>
            <w:r w:rsidR="00657E24" w:rsidRPr="0025519D">
              <w:rPr>
                <w:rFonts w:ascii="Calibri" w:hAnsi="Calibri" w:cs="Calibri"/>
                <w:color w:val="000000"/>
                <w:sz w:val="24"/>
                <w:szCs w:val="24"/>
              </w:rPr>
              <w:t>one</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w</w:t>
            </w:r>
            <w:r w:rsidR="00657E24" w:rsidRPr="0025519D">
              <w:rPr>
                <w:rFonts w:ascii="Calibri" w:hAnsi="Calibri" w:cs="Calibri"/>
                <w:color w:val="000000"/>
                <w:spacing w:val="116"/>
                <w:sz w:val="24"/>
                <w:szCs w:val="24"/>
              </w:rPr>
              <w:t xml:space="preserve"> </w:t>
            </w:r>
            <w:r w:rsidR="00657E24" w:rsidRPr="0025519D">
              <w:rPr>
                <w:rFonts w:ascii="Calibri" w:hAnsi="Calibri" w:cs="Calibri"/>
                <w:color w:val="000000"/>
                <w:sz w:val="24"/>
                <w:szCs w:val="24"/>
              </w:rPr>
              <w:t>terminie,</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je</w:t>
            </w:r>
            <w:r w:rsidR="00657E24" w:rsidRPr="0025519D">
              <w:rPr>
                <w:rFonts w:ascii="Calibri" w:hAnsi="Calibri" w:cs="Calibri"/>
                <w:color w:val="000000"/>
                <w:spacing w:val="1"/>
                <w:sz w:val="24"/>
                <w:szCs w:val="24"/>
              </w:rPr>
              <w:t>ż</w:t>
            </w:r>
            <w:r w:rsidR="00657E24" w:rsidRPr="0025519D">
              <w:rPr>
                <w:rFonts w:ascii="Calibri" w:hAnsi="Calibri" w:cs="Calibri"/>
                <w:color w:val="000000"/>
                <w:sz w:val="24"/>
                <w:szCs w:val="24"/>
              </w:rPr>
              <w:t>eli</w:t>
            </w:r>
            <w:r w:rsidR="00657E24" w:rsidRPr="0025519D">
              <w:rPr>
                <w:rFonts w:ascii="Calibri" w:hAnsi="Calibri" w:cs="Calibri"/>
                <w:color w:val="000000"/>
                <w:spacing w:val="117"/>
                <w:sz w:val="24"/>
                <w:szCs w:val="24"/>
              </w:rPr>
              <w:t xml:space="preserve"> </w:t>
            </w:r>
            <w:r w:rsidR="00657E24" w:rsidRPr="0025519D">
              <w:rPr>
                <w:rFonts w:ascii="Calibri" w:hAnsi="Calibri" w:cs="Calibri"/>
                <w:color w:val="000000"/>
                <w:sz w:val="24"/>
                <w:szCs w:val="24"/>
              </w:rPr>
              <w:t>ich</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treść</w:t>
            </w:r>
            <w:r w:rsidR="00657E24" w:rsidRPr="0025519D">
              <w:rPr>
                <w:rFonts w:ascii="Calibri" w:hAnsi="Calibri" w:cs="Calibri"/>
                <w:color w:val="000000"/>
                <w:spacing w:val="118"/>
                <w:sz w:val="24"/>
                <w:szCs w:val="24"/>
              </w:rPr>
              <w:t xml:space="preserve"> </w:t>
            </w:r>
            <w:r w:rsidR="00657E24" w:rsidRPr="0025519D">
              <w:rPr>
                <w:rFonts w:ascii="Calibri" w:hAnsi="Calibri" w:cs="Calibri"/>
                <w:color w:val="000000"/>
                <w:sz w:val="24"/>
                <w:szCs w:val="24"/>
              </w:rPr>
              <w:t>dotarła</w:t>
            </w:r>
            <w:r w:rsidR="00657E24" w:rsidRPr="0025519D">
              <w:rPr>
                <w:rFonts w:ascii="Calibri" w:hAnsi="Calibri" w:cs="Calibri"/>
                <w:color w:val="000000"/>
                <w:spacing w:val="118"/>
                <w:sz w:val="24"/>
                <w:szCs w:val="24"/>
              </w:rPr>
              <w:t xml:space="preserve"> </w:t>
            </w:r>
            <w:r w:rsidR="00657E24" w:rsidRPr="0025519D">
              <w:rPr>
                <w:rFonts w:ascii="Calibri" w:hAnsi="Calibri" w:cs="Calibri"/>
                <w:color w:val="000000"/>
                <w:sz w:val="24"/>
                <w:szCs w:val="24"/>
              </w:rPr>
              <w:t>do</w:t>
            </w:r>
            <w:r w:rsidR="00657E24" w:rsidRPr="0025519D">
              <w:rPr>
                <w:rFonts w:ascii="Calibri" w:hAnsi="Calibri" w:cs="Calibri"/>
                <w:color w:val="000000"/>
                <w:spacing w:val="120"/>
                <w:sz w:val="24"/>
                <w:szCs w:val="24"/>
              </w:rPr>
              <w:t xml:space="preserve"> </w:t>
            </w:r>
            <w:r w:rsidR="00657E24" w:rsidRPr="0025519D">
              <w:rPr>
                <w:rFonts w:ascii="Calibri" w:hAnsi="Calibri" w:cs="Calibri"/>
                <w:color w:val="000000"/>
                <w:sz w:val="24"/>
                <w:szCs w:val="24"/>
              </w:rPr>
              <w:t>adr</w:t>
            </w:r>
            <w:r w:rsidR="00657E24" w:rsidRPr="0025519D">
              <w:rPr>
                <w:rFonts w:ascii="Calibri" w:hAnsi="Calibri" w:cs="Calibri"/>
                <w:color w:val="000000"/>
                <w:spacing w:val="-2"/>
                <w:sz w:val="24"/>
                <w:szCs w:val="24"/>
              </w:rPr>
              <w:t>e</w:t>
            </w:r>
            <w:r w:rsidR="00657E24" w:rsidRPr="0025519D">
              <w:rPr>
                <w:rFonts w:ascii="Calibri" w:hAnsi="Calibri" w:cs="Calibri"/>
                <w:color w:val="000000"/>
                <w:sz w:val="24"/>
                <w:szCs w:val="24"/>
              </w:rPr>
              <w:t>sata</w:t>
            </w:r>
            <w:r w:rsidR="00657E24" w:rsidRPr="0025519D">
              <w:rPr>
                <w:rFonts w:ascii="Calibri" w:hAnsi="Calibri" w:cs="Calibri"/>
                <w:color w:val="000000"/>
                <w:spacing w:val="120"/>
                <w:sz w:val="24"/>
                <w:szCs w:val="24"/>
              </w:rPr>
              <w:t xml:space="preserve"> </w:t>
            </w:r>
            <w:r w:rsidR="00657E24" w:rsidRPr="0025519D">
              <w:rPr>
                <w:rFonts w:ascii="Calibri" w:hAnsi="Calibri" w:cs="Calibri"/>
                <w:color w:val="000000"/>
                <w:sz w:val="24"/>
                <w:szCs w:val="24"/>
              </w:rPr>
              <w:t>pr</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ed</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up</w:t>
            </w:r>
            <w:r w:rsidR="00657E24" w:rsidRPr="0025519D">
              <w:rPr>
                <w:rFonts w:ascii="Calibri" w:hAnsi="Calibri" w:cs="Calibri"/>
                <w:color w:val="000000"/>
                <w:spacing w:val="2"/>
                <w:sz w:val="24"/>
                <w:szCs w:val="24"/>
              </w:rPr>
              <w:t>ł</w:t>
            </w:r>
            <w:r w:rsidR="00657E24" w:rsidRPr="0025519D">
              <w:rPr>
                <w:rFonts w:ascii="Calibri" w:hAnsi="Calibri" w:cs="Calibri"/>
                <w:color w:val="000000"/>
                <w:spacing w:val="-4"/>
                <w:sz w:val="24"/>
                <w:szCs w:val="24"/>
              </w:rPr>
              <w:t>y</w:t>
            </w:r>
            <w:r w:rsidR="00657E24" w:rsidRPr="0025519D">
              <w:rPr>
                <w:rFonts w:ascii="Calibri" w:hAnsi="Calibri" w:cs="Calibri"/>
                <w:color w:val="000000"/>
                <w:sz w:val="24"/>
                <w:szCs w:val="24"/>
              </w:rPr>
              <w:t>w</w:t>
            </w:r>
            <w:r w:rsidR="00657E24" w:rsidRPr="0025519D">
              <w:rPr>
                <w:rFonts w:ascii="Calibri" w:hAnsi="Calibri" w:cs="Calibri"/>
                <w:color w:val="000000"/>
                <w:spacing w:val="-1"/>
                <w:sz w:val="24"/>
                <w:szCs w:val="24"/>
              </w:rPr>
              <w:t>e</w:t>
            </w:r>
            <w:r w:rsidR="00657E24" w:rsidRPr="0025519D">
              <w:rPr>
                <w:rFonts w:ascii="Calibri" w:hAnsi="Calibri" w:cs="Calibri"/>
                <w:color w:val="000000"/>
                <w:sz w:val="24"/>
                <w:szCs w:val="24"/>
              </w:rPr>
              <w:t>m</w:t>
            </w:r>
            <w:r w:rsidR="00657E24" w:rsidRPr="0025519D">
              <w:rPr>
                <w:rFonts w:ascii="Calibri" w:hAnsi="Calibri" w:cs="Calibri"/>
                <w:color w:val="000000"/>
                <w:spacing w:val="119"/>
                <w:sz w:val="24"/>
                <w:szCs w:val="24"/>
              </w:rPr>
              <w:t xml:space="preserve"> </w:t>
            </w:r>
            <w:r w:rsidR="00657E24" w:rsidRPr="0025519D">
              <w:rPr>
                <w:rFonts w:ascii="Calibri" w:hAnsi="Calibri" w:cs="Calibri"/>
                <w:color w:val="000000"/>
                <w:sz w:val="24"/>
                <w:szCs w:val="24"/>
              </w:rPr>
              <w:t>termi</w:t>
            </w:r>
            <w:r w:rsidR="00657E24" w:rsidRPr="0025519D">
              <w:rPr>
                <w:rFonts w:ascii="Calibri" w:hAnsi="Calibri" w:cs="Calibri"/>
                <w:color w:val="000000"/>
                <w:spacing w:val="2"/>
                <w:sz w:val="24"/>
                <w:szCs w:val="24"/>
              </w:rPr>
              <w:t>n</w:t>
            </w:r>
            <w:r w:rsidR="00657E24" w:rsidRPr="0025519D">
              <w:rPr>
                <w:rFonts w:ascii="Calibri" w:hAnsi="Calibri" w:cs="Calibri"/>
                <w:color w:val="000000"/>
                <w:sz w:val="24"/>
                <w:szCs w:val="24"/>
              </w:rPr>
              <w:t>u. W</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takim pr</w:t>
            </w:r>
            <w:r w:rsidR="00657E24" w:rsidRPr="0025519D">
              <w:rPr>
                <w:rFonts w:ascii="Calibri" w:hAnsi="Calibri" w:cs="Calibri"/>
                <w:color w:val="000000"/>
                <w:spacing w:val="3"/>
                <w:sz w:val="24"/>
                <w:szCs w:val="24"/>
              </w:rPr>
              <w:t>z</w:t>
            </w:r>
            <w:r w:rsidR="00657E24" w:rsidRPr="0025519D">
              <w:rPr>
                <w:rFonts w:ascii="Calibri" w:hAnsi="Calibri" w:cs="Calibri"/>
                <w:color w:val="000000"/>
                <w:spacing w:val="-6"/>
                <w:sz w:val="24"/>
                <w:szCs w:val="24"/>
              </w:rPr>
              <w:t>y</w:t>
            </w:r>
            <w:r w:rsidR="00657E24" w:rsidRPr="0025519D">
              <w:rPr>
                <w:rFonts w:ascii="Calibri" w:hAnsi="Calibri" w:cs="Calibri"/>
                <w:color w:val="000000"/>
                <w:sz w:val="24"/>
                <w:szCs w:val="24"/>
              </w:rPr>
              <w:t>p</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dku</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pacing w:val="3"/>
                <w:sz w:val="24"/>
                <w:szCs w:val="24"/>
              </w:rPr>
              <w:t>k</w:t>
            </w:r>
            <w:r w:rsidR="00657E24" w:rsidRPr="0025519D">
              <w:rPr>
                <w:rFonts w:ascii="Calibri" w:hAnsi="Calibri" w:cs="Calibri"/>
                <w:color w:val="000000"/>
                <w:sz w:val="24"/>
                <w:szCs w:val="24"/>
              </w:rPr>
              <w:t>ażda</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stron,</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na</w:t>
            </w:r>
            <w:r w:rsidR="00657E24" w:rsidRPr="0025519D">
              <w:rPr>
                <w:rFonts w:ascii="Calibri" w:hAnsi="Calibri" w:cs="Calibri"/>
                <w:color w:val="000000"/>
                <w:spacing w:val="35"/>
                <w:sz w:val="24"/>
                <w:szCs w:val="24"/>
              </w:rPr>
              <w:t xml:space="preserve"> </w:t>
            </w:r>
            <w:r w:rsidR="00657E24" w:rsidRPr="0025519D">
              <w:rPr>
                <w:rFonts w:ascii="Calibri" w:hAnsi="Calibri" w:cs="Calibri"/>
                <w:color w:val="000000"/>
                <w:spacing w:val="2"/>
                <w:sz w:val="24"/>
                <w:szCs w:val="24"/>
              </w:rPr>
              <w:t>ż</w:t>
            </w:r>
            <w:r w:rsidR="00657E24" w:rsidRPr="0025519D">
              <w:rPr>
                <w:rFonts w:ascii="Calibri" w:hAnsi="Calibri" w:cs="Calibri"/>
                <w:color w:val="000000"/>
                <w:sz w:val="24"/>
                <w:szCs w:val="24"/>
              </w:rPr>
              <w:t>ąd</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n</w:t>
            </w:r>
            <w:r w:rsidR="00657E24" w:rsidRPr="0025519D">
              <w:rPr>
                <w:rFonts w:ascii="Calibri" w:hAnsi="Calibri" w:cs="Calibri"/>
                <w:color w:val="000000"/>
                <w:spacing w:val="1"/>
                <w:sz w:val="24"/>
                <w:szCs w:val="24"/>
              </w:rPr>
              <w:t>i</w:t>
            </w:r>
            <w:r w:rsidR="00657E24" w:rsidRPr="0025519D">
              <w:rPr>
                <w:rFonts w:ascii="Calibri" w:hAnsi="Calibri" w:cs="Calibri"/>
                <w:color w:val="000000"/>
                <w:sz w:val="24"/>
                <w:szCs w:val="24"/>
              </w:rPr>
              <w:t>e</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pacing w:val="2"/>
                <w:sz w:val="24"/>
                <w:szCs w:val="24"/>
              </w:rPr>
              <w:t>d</w:t>
            </w:r>
            <w:r w:rsidR="00657E24" w:rsidRPr="0025519D">
              <w:rPr>
                <w:rFonts w:ascii="Calibri" w:hAnsi="Calibri" w:cs="Calibri"/>
                <w:color w:val="000000"/>
                <w:sz w:val="24"/>
                <w:szCs w:val="24"/>
              </w:rPr>
              <w:t>ru</w:t>
            </w:r>
            <w:r w:rsidR="00657E24" w:rsidRPr="0025519D">
              <w:rPr>
                <w:rFonts w:ascii="Calibri" w:hAnsi="Calibri" w:cs="Calibri"/>
                <w:color w:val="000000"/>
                <w:spacing w:val="-2"/>
                <w:sz w:val="24"/>
                <w:szCs w:val="24"/>
              </w:rPr>
              <w:t>g</w:t>
            </w:r>
            <w:r w:rsidR="00657E24" w:rsidRPr="0025519D">
              <w:rPr>
                <w:rFonts w:ascii="Calibri" w:hAnsi="Calibri" w:cs="Calibri"/>
                <w:color w:val="000000"/>
                <w:sz w:val="24"/>
                <w:szCs w:val="24"/>
              </w:rPr>
              <w:t>iej</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z w:val="24"/>
                <w:szCs w:val="24"/>
              </w:rPr>
              <w:t>stro</w:t>
            </w:r>
            <w:r w:rsidR="00657E24" w:rsidRPr="0025519D">
              <w:rPr>
                <w:rFonts w:ascii="Calibri" w:hAnsi="Calibri" w:cs="Calibri"/>
                <w:color w:val="000000"/>
                <w:spacing w:val="5"/>
                <w:sz w:val="24"/>
                <w:szCs w:val="24"/>
              </w:rPr>
              <w:t>n</w:t>
            </w:r>
            <w:r w:rsidR="00657E24" w:rsidRPr="0025519D">
              <w:rPr>
                <w:rFonts w:ascii="Calibri" w:hAnsi="Calibri" w:cs="Calibri"/>
                <w:color w:val="000000"/>
                <w:spacing w:val="-4"/>
                <w:sz w:val="24"/>
                <w:szCs w:val="24"/>
              </w:rPr>
              <w:t>y</w:t>
            </w:r>
            <w:r w:rsidR="00657E24" w:rsidRPr="0025519D">
              <w:rPr>
                <w:rFonts w:ascii="Calibri" w:hAnsi="Calibri" w:cs="Calibri"/>
                <w:color w:val="000000"/>
                <w:sz w:val="24"/>
                <w:szCs w:val="24"/>
              </w:rPr>
              <w:t>,</w:t>
            </w:r>
            <w:r w:rsidR="00657E24" w:rsidRPr="0025519D">
              <w:rPr>
                <w:rFonts w:ascii="Calibri" w:hAnsi="Calibri" w:cs="Calibri"/>
                <w:color w:val="000000"/>
                <w:spacing w:val="34"/>
                <w:sz w:val="24"/>
                <w:szCs w:val="24"/>
              </w:rPr>
              <w:t xml:space="preserve"> </w:t>
            </w:r>
            <w:r w:rsidR="00657E24" w:rsidRPr="0025519D">
              <w:rPr>
                <w:rFonts w:ascii="Calibri" w:hAnsi="Calibri" w:cs="Calibri"/>
                <w:color w:val="000000"/>
                <w:sz w:val="24"/>
                <w:szCs w:val="24"/>
              </w:rPr>
              <w:t>ma</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obow</w:t>
            </w:r>
            <w:r w:rsidR="00657E24" w:rsidRPr="0025519D">
              <w:rPr>
                <w:rFonts w:ascii="Calibri" w:hAnsi="Calibri" w:cs="Calibri"/>
                <w:color w:val="000000"/>
                <w:spacing w:val="2"/>
                <w:sz w:val="24"/>
                <w:szCs w:val="24"/>
              </w:rPr>
              <w:t>i</w:t>
            </w:r>
            <w:r w:rsidR="00657E24" w:rsidRPr="0025519D">
              <w:rPr>
                <w:rFonts w:ascii="Calibri" w:hAnsi="Calibri" w:cs="Calibri"/>
                <w:color w:val="000000"/>
                <w:sz w:val="24"/>
                <w:szCs w:val="24"/>
              </w:rPr>
              <w:t>ą</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ek</w:t>
            </w:r>
            <w:r w:rsidR="00657E24" w:rsidRPr="0025519D">
              <w:rPr>
                <w:rFonts w:ascii="Calibri" w:hAnsi="Calibri" w:cs="Calibri"/>
                <w:color w:val="000000"/>
                <w:spacing w:val="32"/>
                <w:sz w:val="24"/>
                <w:szCs w:val="24"/>
              </w:rPr>
              <w:t xml:space="preserve"> </w:t>
            </w:r>
            <w:r w:rsidR="00657E24" w:rsidRPr="0025519D">
              <w:rPr>
                <w:rFonts w:ascii="Calibri" w:hAnsi="Calibri" w:cs="Calibri"/>
                <w:color w:val="000000"/>
                <w:sz w:val="24"/>
                <w:szCs w:val="24"/>
              </w:rPr>
              <w:t>potwierdzić</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f</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kt</w:t>
            </w:r>
            <w:r w:rsidR="00657E24" w:rsidRPr="0025519D">
              <w:rPr>
                <w:rFonts w:ascii="Calibri" w:hAnsi="Calibri" w:cs="Calibri"/>
                <w:color w:val="000000"/>
                <w:spacing w:val="33"/>
                <w:sz w:val="24"/>
                <w:szCs w:val="24"/>
              </w:rPr>
              <w:t xml:space="preserve"> </w:t>
            </w:r>
            <w:r w:rsidR="00657E24" w:rsidRPr="0025519D">
              <w:rPr>
                <w:rFonts w:ascii="Calibri" w:hAnsi="Calibri" w:cs="Calibri"/>
                <w:color w:val="000000"/>
                <w:sz w:val="24"/>
                <w:szCs w:val="24"/>
              </w:rPr>
              <w:t>i</w:t>
            </w:r>
            <w:r w:rsidR="00657E24" w:rsidRPr="0025519D">
              <w:rPr>
                <w:rFonts w:ascii="Calibri" w:hAnsi="Calibri" w:cs="Calibri"/>
                <w:color w:val="000000"/>
                <w:spacing w:val="2"/>
                <w:sz w:val="24"/>
                <w:szCs w:val="24"/>
              </w:rPr>
              <w:t>c</w:t>
            </w:r>
            <w:r w:rsidR="00657E24" w:rsidRPr="0025519D">
              <w:rPr>
                <w:rFonts w:ascii="Calibri" w:hAnsi="Calibri" w:cs="Calibri"/>
                <w:color w:val="000000"/>
                <w:sz w:val="24"/>
                <w:szCs w:val="24"/>
              </w:rPr>
              <w:t>h otr</w:t>
            </w:r>
            <w:r w:rsidR="00657E24" w:rsidRPr="0025519D">
              <w:rPr>
                <w:rFonts w:ascii="Calibri" w:hAnsi="Calibri" w:cs="Calibri"/>
                <w:color w:val="000000"/>
                <w:spacing w:val="3"/>
                <w:sz w:val="24"/>
                <w:szCs w:val="24"/>
              </w:rPr>
              <w:t>z</w:t>
            </w:r>
            <w:r w:rsidR="00657E24" w:rsidRPr="0025519D">
              <w:rPr>
                <w:rFonts w:ascii="Calibri" w:hAnsi="Calibri" w:cs="Calibri"/>
                <w:color w:val="000000"/>
                <w:spacing w:val="-6"/>
                <w:sz w:val="24"/>
                <w:szCs w:val="24"/>
              </w:rPr>
              <w:t>y</w:t>
            </w:r>
            <w:r w:rsidR="00657E24" w:rsidRPr="0025519D">
              <w:rPr>
                <w:rFonts w:ascii="Calibri" w:hAnsi="Calibri" w:cs="Calibri"/>
                <w:color w:val="000000"/>
                <w:spacing w:val="1"/>
                <w:sz w:val="24"/>
                <w:szCs w:val="24"/>
              </w:rPr>
              <w:t>m</w:t>
            </w:r>
            <w:r w:rsidR="00657E24" w:rsidRPr="0025519D">
              <w:rPr>
                <w:rFonts w:ascii="Calibri" w:hAnsi="Calibri" w:cs="Calibri"/>
                <w:color w:val="000000"/>
                <w:sz w:val="24"/>
                <w:szCs w:val="24"/>
              </w:rPr>
              <w:t>ania.</w:t>
            </w:r>
            <w:r w:rsidR="00205240">
              <w:t xml:space="preserve"> </w:t>
            </w:r>
          </w:p>
          <w:p w:rsidR="00657E24" w:rsidRPr="00205240" w:rsidRDefault="0076525A" w:rsidP="00205240">
            <w:pPr>
              <w:ind w:left="283" w:right="-70" w:hanging="283"/>
              <w:jc w:val="both"/>
              <w:rPr>
                <w:rFonts w:ascii="Calibri" w:hAnsi="Calibri" w:cs="Calibri"/>
                <w:color w:val="000000"/>
                <w:sz w:val="24"/>
                <w:szCs w:val="24"/>
              </w:rPr>
            </w:pPr>
            <w:r w:rsidRPr="0025519D">
              <w:rPr>
                <w:rFonts w:ascii="Calibri" w:hAnsi="Calibri" w:cs="Calibri"/>
                <w:color w:val="000000"/>
                <w:sz w:val="24"/>
                <w:szCs w:val="24"/>
              </w:rPr>
              <w:t>4</w:t>
            </w:r>
            <w:r w:rsidR="006A0F6C" w:rsidRPr="0025519D">
              <w:rPr>
                <w:rFonts w:ascii="Calibri" w:hAnsi="Calibri" w:cs="Calibri"/>
                <w:color w:val="000000"/>
                <w:sz w:val="24"/>
                <w:szCs w:val="24"/>
              </w:rPr>
              <w:t>)</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pacing w:val="1"/>
                <w:sz w:val="24"/>
                <w:szCs w:val="24"/>
              </w:rPr>
              <w:t>P</w:t>
            </w:r>
            <w:r w:rsidR="00657E24" w:rsidRPr="0025519D">
              <w:rPr>
                <w:rFonts w:ascii="Calibri" w:hAnsi="Calibri" w:cs="Calibri"/>
                <w:color w:val="000000"/>
                <w:sz w:val="24"/>
                <w:szCs w:val="24"/>
              </w:rPr>
              <w:t>o</w:t>
            </w:r>
            <w:r w:rsidR="00657E24" w:rsidRPr="0025519D">
              <w:rPr>
                <w:rFonts w:ascii="Calibri" w:hAnsi="Calibri" w:cs="Calibri"/>
                <w:color w:val="000000"/>
                <w:spacing w:val="1"/>
                <w:sz w:val="24"/>
                <w:szCs w:val="24"/>
              </w:rPr>
              <w:t>w</w:t>
            </w:r>
            <w:r w:rsidR="00657E24" w:rsidRPr="0025519D">
              <w:rPr>
                <w:rFonts w:ascii="Calibri" w:hAnsi="Calibri" w:cs="Calibri"/>
                <w:color w:val="000000"/>
                <w:spacing w:val="-6"/>
                <w:sz w:val="24"/>
                <w:szCs w:val="24"/>
              </w:rPr>
              <w:t>y</w:t>
            </w:r>
            <w:r w:rsidR="00657E24" w:rsidRPr="0025519D">
              <w:rPr>
                <w:rFonts w:ascii="Calibri" w:hAnsi="Calibri" w:cs="Calibri"/>
                <w:color w:val="000000"/>
                <w:sz w:val="24"/>
                <w:szCs w:val="24"/>
              </w:rPr>
              <w:t>żs</w:t>
            </w:r>
            <w:r w:rsidR="00657E24" w:rsidRPr="0025519D">
              <w:rPr>
                <w:rFonts w:ascii="Calibri" w:hAnsi="Calibri" w:cs="Calibri"/>
                <w:color w:val="000000"/>
                <w:spacing w:val="2"/>
                <w:sz w:val="24"/>
                <w:szCs w:val="24"/>
              </w:rPr>
              <w:t>z</w:t>
            </w:r>
            <w:r w:rsidR="00657E24" w:rsidRPr="0025519D">
              <w:rPr>
                <w:rFonts w:ascii="Calibri" w:hAnsi="Calibri" w:cs="Calibri"/>
                <w:color w:val="000000"/>
                <w:sz w:val="24"/>
                <w:szCs w:val="24"/>
              </w:rPr>
              <w:t>a</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as</w:t>
            </w:r>
            <w:r w:rsidR="00657E24" w:rsidRPr="0025519D">
              <w:rPr>
                <w:rFonts w:ascii="Calibri" w:hAnsi="Calibri" w:cs="Calibri"/>
                <w:color w:val="000000"/>
                <w:spacing w:val="-1"/>
                <w:sz w:val="24"/>
                <w:szCs w:val="24"/>
              </w:rPr>
              <w:t>a</w:t>
            </w:r>
            <w:r w:rsidR="00657E24" w:rsidRPr="0025519D">
              <w:rPr>
                <w:rFonts w:ascii="Calibri" w:hAnsi="Calibri" w:cs="Calibri"/>
                <w:color w:val="000000"/>
                <w:sz w:val="24"/>
                <w:szCs w:val="24"/>
              </w:rPr>
              <w:t>da</w:t>
            </w:r>
            <w:r w:rsidR="00657E24" w:rsidRPr="0025519D">
              <w:rPr>
                <w:rFonts w:ascii="Calibri" w:hAnsi="Calibri" w:cs="Calibri"/>
                <w:color w:val="000000"/>
                <w:spacing w:val="15"/>
                <w:sz w:val="24"/>
                <w:szCs w:val="24"/>
              </w:rPr>
              <w:t xml:space="preserve"> </w:t>
            </w:r>
            <w:r w:rsidR="00657E24" w:rsidRPr="0025519D">
              <w:rPr>
                <w:rFonts w:ascii="Calibri" w:hAnsi="Calibri" w:cs="Calibri"/>
                <w:color w:val="000000"/>
                <w:sz w:val="24"/>
                <w:szCs w:val="24"/>
              </w:rPr>
              <w:t>n</w:t>
            </w:r>
            <w:r w:rsidR="00657E24" w:rsidRPr="0025519D">
              <w:rPr>
                <w:rFonts w:ascii="Calibri" w:hAnsi="Calibri" w:cs="Calibri"/>
                <w:color w:val="000000"/>
                <w:spacing w:val="2"/>
                <w:sz w:val="24"/>
                <w:szCs w:val="24"/>
              </w:rPr>
              <w:t>i</w:t>
            </w:r>
            <w:r w:rsidR="00657E24" w:rsidRPr="0025519D">
              <w:rPr>
                <w:rFonts w:ascii="Calibri" w:hAnsi="Calibri" w:cs="Calibri"/>
                <w:color w:val="000000"/>
                <w:sz w:val="24"/>
                <w:szCs w:val="24"/>
              </w:rPr>
              <w:t>e</w:t>
            </w:r>
            <w:r w:rsidR="00657E24" w:rsidRPr="0025519D">
              <w:rPr>
                <w:rFonts w:ascii="Calibri" w:hAnsi="Calibri" w:cs="Calibri"/>
                <w:color w:val="000000"/>
                <w:spacing w:val="18"/>
                <w:sz w:val="24"/>
                <w:szCs w:val="24"/>
              </w:rPr>
              <w:t xml:space="preserve"> </w:t>
            </w:r>
            <w:r w:rsidR="00657E24" w:rsidRPr="0025519D">
              <w:rPr>
                <w:rFonts w:ascii="Calibri" w:hAnsi="Calibri" w:cs="Calibri"/>
                <w:color w:val="000000"/>
                <w:sz w:val="24"/>
                <w:szCs w:val="24"/>
              </w:rPr>
              <w:t>do</w:t>
            </w:r>
            <w:r w:rsidR="00657E24" w:rsidRPr="0025519D">
              <w:rPr>
                <w:rFonts w:ascii="Calibri" w:hAnsi="Calibri" w:cs="Calibri"/>
                <w:color w:val="000000"/>
                <w:spacing w:val="3"/>
                <w:sz w:val="24"/>
                <w:szCs w:val="24"/>
              </w:rPr>
              <w:t>t</w:t>
            </w:r>
            <w:r w:rsidR="00657E24" w:rsidRPr="0025519D">
              <w:rPr>
                <w:rFonts w:ascii="Calibri" w:hAnsi="Calibri" w:cs="Calibri"/>
                <w:color w:val="000000"/>
                <w:spacing w:val="-4"/>
                <w:sz w:val="24"/>
                <w:szCs w:val="24"/>
              </w:rPr>
              <w:t>y</w:t>
            </w:r>
            <w:r w:rsidR="00657E24" w:rsidRPr="0025519D">
              <w:rPr>
                <w:rFonts w:ascii="Calibri" w:hAnsi="Calibri" w:cs="Calibri"/>
                <w:color w:val="000000"/>
                <w:spacing w:val="-1"/>
                <w:sz w:val="24"/>
                <w:szCs w:val="24"/>
              </w:rPr>
              <w:t>c</w:t>
            </w:r>
            <w:r w:rsidR="00657E24" w:rsidRPr="0025519D">
              <w:rPr>
                <w:rFonts w:ascii="Calibri" w:hAnsi="Calibri" w:cs="Calibri"/>
                <w:color w:val="000000"/>
                <w:spacing w:val="5"/>
                <w:sz w:val="24"/>
                <w:szCs w:val="24"/>
              </w:rPr>
              <w:t>z</w:t>
            </w:r>
            <w:r w:rsidR="00657E24" w:rsidRPr="0025519D">
              <w:rPr>
                <w:rFonts w:ascii="Calibri" w:hAnsi="Calibri" w:cs="Calibri"/>
                <w:color w:val="000000"/>
                <w:sz w:val="24"/>
                <w:szCs w:val="24"/>
              </w:rPr>
              <w:t>y</w:t>
            </w:r>
            <w:r w:rsidR="00657E24" w:rsidRPr="0025519D">
              <w:rPr>
                <w:rFonts w:ascii="Calibri" w:hAnsi="Calibri" w:cs="Calibri"/>
                <w:color w:val="000000"/>
                <w:spacing w:val="12"/>
                <w:sz w:val="24"/>
                <w:szCs w:val="24"/>
              </w:rPr>
              <w:t xml:space="preserve"> </w:t>
            </w:r>
            <w:r w:rsidR="00657E24" w:rsidRPr="0025519D">
              <w:rPr>
                <w:rFonts w:ascii="Calibri" w:hAnsi="Calibri" w:cs="Calibri"/>
                <w:color w:val="000000"/>
                <w:sz w:val="24"/>
                <w:szCs w:val="24"/>
              </w:rPr>
              <w:t>dokumentów</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u</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upełnia</w:t>
            </w:r>
            <w:r w:rsidR="00657E24" w:rsidRPr="0025519D">
              <w:rPr>
                <w:rFonts w:ascii="Calibri" w:hAnsi="Calibri" w:cs="Calibri"/>
                <w:color w:val="000000"/>
                <w:spacing w:val="1"/>
                <w:sz w:val="24"/>
                <w:szCs w:val="24"/>
              </w:rPr>
              <w:t>n</w:t>
            </w:r>
            <w:r w:rsidR="00657E24" w:rsidRPr="0025519D">
              <w:rPr>
                <w:rFonts w:ascii="Calibri" w:hAnsi="Calibri" w:cs="Calibri"/>
                <w:color w:val="000000"/>
                <w:spacing w:val="-4"/>
                <w:sz w:val="24"/>
                <w:szCs w:val="24"/>
              </w:rPr>
              <w:t>y</w:t>
            </w:r>
            <w:r w:rsidR="00657E24" w:rsidRPr="0025519D">
              <w:rPr>
                <w:rFonts w:ascii="Calibri" w:hAnsi="Calibri" w:cs="Calibri"/>
                <w:color w:val="000000"/>
                <w:spacing w:val="1"/>
                <w:sz w:val="24"/>
                <w:szCs w:val="24"/>
              </w:rPr>
              <w:t>c</w:t>
            </w:r>
            <w:r w:rsidR="00657E24" w:rsidRPr="0025519D">
              <w:rPr>
                <w:rFonts w:ascii="Calibri" w:hAnsi="Calibri" w:cs="Calibri"/>
                <w:color w:val="000000"/>
                <w:sz w:val="24"/>
                <w:szCs w:val="24"/>
              </w:rPr>
              <w:t>h</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na</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podstaw</w:t>
            </w:r>
            <w:r w:rsidR="00657E24" w:rsidRPr="0025519D">
              <w:rPr>
                <w:rFonts w:ascii="Calibri" w:hAnsi="Calibri" w:cs="Calibri"/>
                <w:color w:val="000000"/>
                <w:spacing w:val="1"/>
                <w:sz w:val="24"/>
                <w:szCs w:val="24"/>
              </w:rPr>
              <w:t>i</w:t>
            </w:r>
            <w:r w:rsidR="00657E24" w:rsidRPr="0025519D">
              <w:rPr>
                <w:rFonts w:ascii="Calibri" w:hAnsi="Calibri" w:cs="Calibri"/>
                <w:color w:val="000000"/>
                <w:sz w:val="24"/>
                <w:szCs w:val="24"/>
              </w:rPr>
              <w:t>e</w:t>
            </w:r>
            <w:r w:rsidR="00657E24" w:rsidRPr="0025519D">
              <w:rPr>
                <w:rFonts w:ascii="Calibri" w:hAnsi="Calibri" w:cs="Calibri"/>
                <w:color w:val="000000"/>
                <w:spacing w:val="16"/>
                <w:sz w:val="24"/>
                <w:szCs w:val="24"/>
              </w:rPr>
              <w:t xml:space="preserve"> </w:t>
            </w:r>
            <w:r w:rsidR="00657E24" w:rsidRPr="0025519D">
              <w:rPr>
                <w:rFonts w:ascii="Calibri" w:hAnsi="Calibri" w:cs="Calibri"/>
                <w:color w:val="000000"/>
                <w:sz w:val="24"/>
                <w:szCs w:val="24"/>
              </w:rPr>
              <w:t>art.</w:t>
            </w:r>
            <w:r w:rsidR="00657E24" w:rsidRPr="0025519D">
              <w:rPr>
                <w:rFonts w:ascii="Calibri" w:hAnsi="Calibri" w:cs="Calibri"/>
                <w:color w:val="000000"/>
                <w:spacing w:val="15"/>
                <w:sz w:val="24"/>
                <w:szCs w:val="24"/>
              </w:rPr>
              <w:t xml:space="preserve"> </w:t>
            </w:r>
            <w:r w:rsidR="00657E24" w:rsidRPr="0025519D">
              <w:rPr>
                <w:rFonts w:ascii="Calibri" w:hAnsi="Calibri" w:cs="Calibri"/>
                <w:color w:val="000000"/>
                <w:sz w:val="24"/>
                <w:szCs w:val="24"/>
              </w:rPr>
              <w:t>26</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ust.</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3</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lub</w:t>
            </w:r>
            <w:r w:rsidR="00657E24" w:rsidRPr="0025519D">
              <w:rPr>
                <w:rFonts w:ascii="Calibri" w:hAnsi="Calibri" w:cs="Calibri"/>
                <w:color w:val="000000"/>
                <w:spacing w:val="17"/>
                <w:sz w:val="24"/>
                <w:szCs w:val="24"/>
              </w:rPr>
              <w:t xml:space="preserve"> </w:t>
            </w:r>
            <w:r w:rsidR="00657E24" w:rsidRPr="0025519D">
              <w:rPr>
                <w:rFonts w:ascii="Calibri" w:hAnsi="Calibri" w:cs="Calibri"/>
                <w:color w:val="000000"/>
                <w:sz w:val="24"/>
                <w:szCs w:val="24"/>
              </w:rPr>
              <w:t>3a</w:t>
            </w:r>
            <w:r w:rsidR="00657E24" w:rsidRPr="0025519D">
              <w:rPr>
                <w:rFonts w:ascii="Calibri" w:hAnsi="Calibri" w:cs="Calibri"/>
                <w:color w:val="000000"/>
                <w:spacing w:val="15"/>
                <w:sz w:val="24"/>
                <w:szCs w:val="24"/>
              </w:rPr>
              <w:t xml:space="preserve"> </w:t>
            </w:r>
            <w:r w:rsidR="00657E24" w:rsidRPr="0025519D">
              <w:rPr>
                <w:rFonts w:ascii="Calibri" w:hAnsi="Calibri" w:cs="Calibri"/>
                <w:color w:val="000000"/>
                <w:spacing w:val="9"/>
                <w:sz w:val="24"/>
                <w:szCs w:val="24"/>
              </w:rPr>
              <w:t>u</w:t>
            </w:r>
            <w:r w:rsidR="00657E24" w:rsidRPr="0025519D">
              <w:rPr>
                <w:rFonts w:ascii="Calibri" w:hAnsi="Calibri" w:cs="Calibri"/>
                <w:color w:val="000000"/>
                <w:spacing w:val="3"/>
                <w:sz w:val="24"/>
                <w:szCs w:val="24"/>
              </w:rPr>
              <w:t>s</w:t>
            </w:r>
            <w:r w:rsidR="00657E24" w:rsidRPr="0025519D">
              <w:rPr>
                <w:rFonts w:ascii="Calibri" w:hAnsi="Calibri" w:cs="Calibri"/>
                <w:color w:val="000000"/>
                <w:sz w:val="24"/>
                <w:szCs w:val="24"/>
              </w:rPr>
              <w:t>ta</w:t>
            </w:r>
            <w:r w:rsidR="00657E24" w:rsidRPr="0025519D">
              <w:rPr>
                <w:rFonts w:ascii="Calibri" w:hAnsi="Calibri" w:cs="Calibri"/>
                <w:color w:val="000000"/>
                <w:spacing w:val="1"/>
                <w:sz w:val="24"/>
                <w:szCs w:val="24"/>
              </w:rPr>
              <w:t>w</w:t>
            </w:r>
            <w:r w:rsidR="00657E24" w:rsidRPr="0025519D">
              <w:rPr>
                <w:rFonts w:ascii="Calibri" w:hAnsi="Calibri" w:cs="Calibri"/>
                <w:color w:val="000000"/>
                <w:sz w:val="24"/>
                <w:szCs w:val="24"/>
              </w:rPr>
              <w:t xml:space="preserve">y </w:t>
            </w:r>
            <w:proofErr w:type="spellStart"/>
            <w:r w:rsidR="00657E24" w:rsidRPr="0025519D">
              <w:rPr>
                <w:rFonts w:ascii="Calibri" w:hAnsi="Calibri" w:cs="Calibri"/>
                <w:color w:val="000000"/>
                <w:sz w:val="24"/>
                <w:szCs w:val="24"/>
              </w:rPr>
              <w:t>P</w:t>
            </w:r>
            <w:r w:rsidR="00657E24" w:rsidRPr="0025519D">
              <w:rPr>
                <w:rFonts w:ascii="Calibri" w:hAnsi="Calibri" w:cs="Calibri"/>
                <w:color w:val="000000"/>
                <w:spacing w:val="1"/>
                <w:sz w:val="24"/>
                <w:szCs w:val="24"/>
              </w:rPr>
              <w:t>z</w:t>
            </w:r>
            <w:r w:rsidR="00657E24" w:rsidRPr="0025519D">
              <w:rPr>
                <w:rFonts w:ascii="Calibri" w:hAnsi="Calibri" w:cs="Calibri"/>
                <w:color w:val="000000"/>
                <w:sz w:val="24"/>
                <w:szCs w:val="24"/>
              </w:rPr>
              <w:t>p</w:t>
            </w:r>
            <w:proofErr w:type="spellEnd"/>
            <w:r w:rsidR="00657E24" w:rsidRPr="0025519D">
              <w:rPr>
                <w:rFonts w:ascii="Calibri" w:hAnsi="Calibri" w:cs="Calibri"/>
                <w:color w:val="000000"/>
                <w:sz w:val="24"/>
                <w:szCs w:val="24"/>
              </w:rPr>
              <w:t xml:space="preserve"> oraz of</w:t>
            </w:r>
            <w:r w:rsidR="00657E24" w:rsidRPr="0025519D">
              <w:rPr>
                <w:rFonts w:ascii="Calibri" w:hAnsi="Calibri" w:cs="Calibri"/>
                <w:color w:val="000000"/>
                <w:spacing w:val="-1"/>
                <w:sz w:val="24"/>
                <w:szCs w:val="24"/>
              </w:rPr>
              <w:t>e</w:t>
            </w:r>
            <w:r w:rsidR="00657E24" w:rsidRPr="0025519D">
              <w:rPr>
                <w:rFonts w:ascii="Calibri" w:hAnsi="Calibri" w:cs="Calibri"/>
                <w:color w:val="000000"/>
                <w:sz w:val="24"/>
                <w:szCs w:val="24"/>
              </w:rPr>
              <w:t>r</w:t>
            </w:r>
            <w:r w:rsidR="00657E24" w:rsidRPr="0025519D">
              <w:rPr>
                <w:rFonts w:ascii="Calibri" w:hAnsi="Calibri" w:cs="Calibri"/>
                <w:color w:val="000000"/>
                <w:spacing w:val="1"/>
                <w:sz w:val="24"/>
                <w:szCs w:val="24"/>
              </w:rPr>
              <w:t>t</w:t>
            </w:r>
            <w:r w:rsidR="00657E24" w:rsidRPr="0025519D">
              <w:rPr>
                <w:rFonts w:ascii="Calibri" w:hAnsi="Calibri" w:cs="Calibri"/>
                <w:color w:val="000000"/>
                <w:spacing w:val="-4"/>
                <w:sz w:val="24"/>
                <w:szCs w:val="24"/>
              </w:rPr>
              <w:t>y</w:t>
            </w:r>
            <w:r w:rsidR="00657E24" w:rsidRPr="0025519D">
              <w:rPr>
                <w:rFonts w:ascii="Calibri" w:hAnsi="Calibri" w:cs="Calibri"/>
                <w:color w:val="000000"/>
                <w:sz w:val="24"/>
                <w:szCs w:val="24"/>
              </w:rPr>
              <w:t xml:space="preserve"> w stosu</w:t>
            </w:r>
            <w:r w:rsidR="00657E24" w:rsidRPr="0025519D">
              <w:rPr>
                <w:rFonts w:ascii="Calibri" w:hAnsi="Calibri" w:cs="Calibri"/>
                <w:color w:val="000000"/>
                <w:spacing w:val="2"/>
                <w:sz w:val="24"/>
                <w:szCs w:val="24"/>
              </w:rPr>
              <w:t>n</w:t>
            </w:r>
            <w:r w:rsidR="00657E24" w:rsidRPr="0025519D">
              <w:rPr>
                <w:rFonts w:ascii="Calibri" w:hAnsi="Calibri" w:cs="Calibri"/>
                <w:color w:val="000000"/>
                <w:sz w:val="24"/>
                <w:szCs w:val="24"/>
              </w:rPr>
              <w:t xml:space="preserve">ku, do których </w:t>
            </w:r>
            <w:r w:rsidR="00657E24" w:rsidRPr="0025519D">
              <w:rPr>
                <w:rFonts w:ascii="Calibri" w:hAnsi="Calibri" w:cs="Calibri"/>
                <w:color w:val="000000"/>
                <w:spacing w:val="2"/>
                <w:sz w:val="24"/>
                <w:szCs w:val="24"/>
              </w:rPr>
              <w:t>z</w:t>
            </w:r>
            <w:r w:rsidR="00657E24" w:rsidRPr="0025519D">
              <w:rPr>
                <w:rFonts w:ascii="Calibri" w:hAnsi="Calibri" w:cs="Calibri"/>
                <w:color w:val="000000"/>
                <w:sz w:val="24"/>
                <w:szCs w:val="24"/>
              </w:rPr>
              <w:t>astrzeżo</w:t>
            </w:r>
            <w:r w:rsidR="00657E24" w:rsidRPr="0025519D">
              <w:rPr>
                <w:rFonts w:ascii="Calibri" w:hAnsi="Calibri" w:cs="Calibri"/>
                <w:color w:val="000000"/>
                <w:spacing w:val="-1"/>
                <w:sz w:val="24"/>
                <w:szCs w:val="24"/>
              </w:rPr>
              <w:t>n</w:t>
            </w:r>
            <w:r w:rsidR="00657E24" w:rsidRPr="0025519D">
              <w:rPr>
                <w:rFonts w:ascii="Calibri" w:hAnsi="Calibri" w:cs="Calibri"/>
                <w:color w:val="000000"/>
                <w:sz w:val="24"/>
                <w:szCs w:val="24"/>
              </w:rPr>
              <w:t>a</w:t>
            </w:r>
            <w:r w:rsidR="00657E24" w:rsidRPr="0025519D">
              <w:rPr>
                <w:rFonts w:ascii="Calibri" w:hAnsi="Calibri" w:cs="Calibri"/>
                <w:color w:val="000000"/>
                <w:spacing w:val="-1"/>
                <w:sz w:val="24"/>
                <w:szCs w:val="24"/>
              </w:rPr>
              <w:t xml:space="preserve"> </w:t>
            </w:r>
            <w:r w:rsidR="00657E24" w:rsidRPr="0025519D">
              <w:rPr>
                <w:rFonts w:ascii="Calibri" w:hAnsi="Calibri" w:cs="Calibri"/>
                <w:color w:val="000000"/>
                <w:sz w:val="24"/>
                <w:szCs w:val="24"/>
              </w:rPr>
              <w:t>jest fo</w:t>
            </w:r>
            <w:r w:rsidR="00657E24" w:rsidRPr="0025519D">
              <w:rPr>
                <w:rFonts w:ascii="Calibri" w:hAnsi="Calibri" w:cs="Calibri"/>
                <w:color w:val="000000"/>
                <w:spacing w:val="-2"/>
                <w:sz w:val="24"/>
                <w:szCs w:val="24"/>
              </w:rPr>
              <w:t>r</w:t>
            </w:r>
            <w:r w:rsidR="00205240">
              <w:rPr>
                <w:rFonts w:ascii="Calibri" w:hAnsi="Calibri" w:cs="Calibri"/>
                <w:color w:val="000000"/>
                <w:sz w:val="24"/>
                <w:szCs w:val="24"/>
              </w:rPr>
              <w:t>ma pisemna.</w:t>
            </w:r>
          </w:p>
          <w:p w:rsidR="00657E24" w:rsidRPr="0025519D" w:rsidRDefault="00657E24" w:rsidP="00205240">
            <w:pPr>
              <w:ind w:right="-70"/>
              <w:jc w:val="both"/>
              <w:rPr>
                <w:rFonts w:ascii="Calibri" w:hAnsi="Calibri" w:cs="Calibri"/>
                <w:b/>
                <w:color w:val="000000"/>
                <w:sz w:val="24"/>
                <w:szCs w:val="24"/>
                <w:highlight w:val="yellow"/>
              </w:rPr>
            </w:pPr>
          </w:p>
        </w:tc>
      </w:tr>
      <w:tr w:rsidR="00A814BD" w:rsidRPr="0025519D" w:rsidTr="00E35C3B">
        <w:trPr>
          <w:trHeight w:val="7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12.</w:t>
            </w:r>
            <w:r w:rsidR="007D3EB8" w:rsidRPr="0025519D">
              <w:rPr>
                <w:rFonts w:ascii="Calibri" w:hAnsi="Calibri" w:cs="Calibri"/>
                <w:bCs/>
                <w:color w:val="000000"/>
                <w:sz w:val="24"/>
                <w:szCs w:val="24"/>
              </w:rPr>
              <w:t>1</w:t>
            </w:r>
            <w:r w:rsidR="0076525A" w:rsidRPr="0025519D">
              <w:rPr>
                <w:rFonts w:ascii="Calibri" w:hAnsi="Calibri" w:cs="Calibri"/>
                <w:bCs/>
                <w:color w:val="000000"/>
                <w:sz w:val="24"/>
                <w:szCs w:val="24"/>
              </w:rPr>
              <w:t>.</w:t>
            </w:r>
          </w:p>
        </w:tc>
        <w:tc>
          <w:tcPr>
            <w:tcW w:w="8718" w:type="dxa"/>
          </w:tcPr>
          <w:p w:rsidR="00A814BD" w:rsidRPr="0025519D" w:rsidRDefault="00A814BD" w:rsidP="003A48E3">
            <w:pPr>
              <w:pStyle w:val="Nagwek4"/>
              <w:rPr>
                <w:rFonts w:cs="Calibri"/>
                <w:color w:val="000000"/>
                <w:spacing w:val="-10"/>
                <w:sz w:val="24"/>
                <w:szCs w:val="24"/>
              </w:rPr>
            </w:pPr>
            <w:r w:rsidRPr="0025519D">
              <w:rPr>
                <w:rFonts w:cs="Calibri"/>
                <w:color w:val="000000"/>
                <w:spacing w:val="-10"/>
                <w:sz w:val="24"/>
                <w:szCs w:val="24"/>
              </w:rPr>
              <w:t>Wyjaśnienia i modyfikacja treści SIWZ</w:t>
            </w:r>
          </w:p>
          <w:p w:rsidR="0055544B" w:rsidRPr="0025519D" w:rsidRDefault="0055544B" w:rsidP="0055544B">
            <w:pPr>
              <w:rPr>
                <w:rFonts w:ascii="Calibri" w:hAnsi="Calibri" w:cs="Calibri"/>
              </w:rPr>
            </w:pPr>
          </w:p>
          <w:p w:rsidR="00A814B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05240" w:rsidRPr="0025519D" w:rsidRDefault="00205240" w:rsidP="00205240">
            <w:pPr>
              <w:jc w:val="both"/>
              <w:rPr>
                <w:rFonts w:ascii="Calibri" w:hAnsi="Calibri" w:cs="Calibri"/>
                <w:sz w:val="24"/>
                <w:szCs w:val="24"/>
              </w:rPr>
            </w:pPr>
            <w:r w:rsidRPr="00205240">
              <w:rPr>
                <w:rFonts w:ascii="Calibri" w:hAnsi="Calibri" w:cs="Calibri"/>
                <w:i/>
                <w:sz w:val="24"/>
                <w:szCs w:val="24"/>
                <w:u w:val="single"/>
              </w:rPr>
              <w:t>Zamawiający prosi o przekazywanie pytań również drogą elektroniczną w formie edytowalnej, gdyż skróci to czas udzielania wyjaśnień.</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 xml:space="preserve"> Jeżeli wniosek o wyjaśnienie treści SIWZ wpłynie po upływie terminu składania wniosku lub dotyczy udzielonych wyjaśnień, Zamawiający może udzielić wyjaśnień albo pozostawić wniosek bez rozpoznania.</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 xml:space="preserve">Przedłużenie terminu składania ofert nie wpływa na bieg terminu składania wniosku </w:t>
            </w:r>
            <w:r w:rsidRPr="0025519D">
              <w:rPr>
                <w:rFonts w:ascii="Calibri" w:hAnsi="Calibri" w:cs="Calibri"/>
                <w:sz w:val="24"/>
                <w:szCs w:val="24"/>
              </w:rPr>
              <w:br/>
              <w:t>o wyjaśnienie treści SIWZ.</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W przypadku rozbieżności pomiędzy treścią SIWZ, a treścią udzielonych odpowiedzi jako obowiązującą należy przyjąć treść pisma zawierającego późniejsze oświadczenie Zamawiającego.</w:t>
            </w:r>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eastAsia="Arial Unicode MS" w:hAnsi="Calibri" w:cs="Calibri"/>
                <w:sz w:val="24"/>
                <w:szCs w:val="24"/>
              </w:rPr>
              <w:t>W uzasadnionych przypadkach Zamawiający może przed upływem terminu składania ofert zmienić treść SIWZ. Dokonaną zmianę treści SIWZ Zamawiający udostępnia</w:t>
            </w:r>
            <w:r w:rsidRPr="0025519D">
              <w:rPr>
                <w:rFonts w:ascii="Calibri" w:hAnsi="Calibri" w:cs="Calibri"/>
                <w:color w:val="000000"/>
                <w:sz w:val="24"/>
                <w:szCs w:val="24"/>
              </w:rPr>
              <w:t xml:space="preserve"> na stronie internetowej </w:t>
            </w:r>
            <w:hyperlink r:id="rId11" w:history="1">
              <w:r w:rsidRPr="0025519D">
                <w:rPr>
                  <w:rStyle w:val="Hipercze"/>
                  <w:rFonts w:ascii="Calibri" w:hAnsi="Calibri" w:cs="Calibri"/>
                  <w:i/>
                  <w:sz w:val="24"/>
                  <w:szCs w:val="24"/>
                </w:rPr>
                <w:t>http://www.zslchrobry.lezajsk.pl/</w:t>
              </w:r>
            </w:hyperlink>
          </w:p>
          <w:p w:rsidR="00A814BD" w:rsidRPr="0025519D" w:rsidRDefault="00A814BD" w:rsidP="003A48E3">
            <w:pPr>
              <w:numPr>
                <w:ilvl w:val="0"/>
                <w:numId w:val="5"/>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rsidR="00A814BD" w:rsidRPr="00205240" w:rsidRDefault="00A814BD" w:rsidP="003A48E3">
            <w:pPr>
              <w:numPr>
                <w:ilvl w:val="0"/>
                <w:numId w:val="5"/>
              </w:numPr>
              <w:tabs>
                <w:tab w:val="clear" w:pos="720"/>
                <w:tab w:val="num" w:pos="355"/>
              </w:tabs>
              <w:ind w:left="0" w:firstLine="0"/>
              <w:jc w:val="both"/>
              <w:rPr>
                <w:rStyle w:val="Hipercze"/>
                <w:rFonts w:ascii="Calibri" w:hAnsi="Calibri" w:cs="Calibri"/>
                <w:color w:val="auto"/>
                <w:sz w:val="24"/>
                <w:szCs w:val="24"/>
                <w:u w:val="none"/>
              </w:rPr>
            </w:pPr>
            <w:r w:rsidRPr="0025519D">
              <w:rPr>
                <w:rFonts w:ascii="Calibri" w:hAnsi="Calibri" w:cs="Calibri"/>
                <w:sz w:val="24"/>
                <w:szCs w:val="24"/>
              </w:rPr>
              <w:lastRenderedPageBreak/>
              <w:t xml:space="preserve">Jeżeli w wyniku zmiany treści SIWZ nieprowadzącej do zmiany treści ogłoszenia </w:t>
            </w:r>
            <w:r w:rsidRPr="0025519D">
              <w:rPr>
                <w:rFonts w:ascii="Calibri" w:hAnsi="Calibri" w:cs="Calibri"/>
                <w:sz w:val="24"/>
                <w:szCs w:val="24"/>
              </w:rPr>
              <w:br/>
              <w:t xml:space="preserve">o zamówieniu jest niezbędny dodatkowy czas na wprowadzenie zmian w ofertach, Zamawiający przedłuża termin składania ofert i informuje o tym Wykonawców, którym przekazano SIWZ, oraz zamieszcza informację na stronie internetowej </w:t>
            </w:r>
            <w:hyperlink r:id="rId12" w:history="1">
              <w:r w:rsidRPr="0025519D">
                <w:rPr>
                  <w:rStyle w:val="Hipercze"/>
                  <w:rFonts w:ascii="Calibri" w:hAnsi="Calibri" w:cs="Calibri"/>
                  <w:i/>
                  <w:sz w:val="24"/>
                  <w:szCs w:val="24"/>
                </w:rPr>
                <w:t>http://www.zslchrobry.lezajsk.pl/</w:t>
              </w:r>
            </w:hyperlink>
          </w:p>
          <w:p w:rsidR="00205240" w:rsidRPr="00205240" w:rsidRDefault="00205240" w:rsidP="00205240">
            <w:pPr>
              <w:numPr>
                <w:ilvl w:val="0"/>
                <w:numId w:val="5"/>
              </w:numPr>
              <w:tabs>
                <w:tab w:val="clear" w:pos="720"/>
                <w:tab w:val="num" w:pos="278"/>
              </w:tabs>
              <w:spacing w:line="276" w:lineRule="auto"/>
              <w:ind w:left="278" w:hanging="278"/>
              <w:jc w:val="both"/>
              <w:rPr>
                <w:rFonts w:ascii="Calibri" w:hAnsi="Calibri" w:cs="Calibri"/>
                <w:sz w:val="24"/>
                <w:szCs w:val="24"/>
              </w:rPr>
            </w:pPr>
            <w:r w:rsidRPr="00205240">
              <w:rPr>
                <w:rFonts w:ascii="Calibri" w:hAnsi="Calibri" w:cs="Calibri"/>
                <w:sz w:val="24"/>
                <w:szCs w:val="24"/>
              </w:rPr>
              <w:t>Zamawiający nie zamierza zwoływać zebrania Wykonawców przed składaniem ofert.</w:t>
            </w:r>
            <w:r w:rsidRPr="00205240">
              <w:rPr>
                <w:rFonts w:ascii="Calibri" w:hAnsi="Calibri" w:cs="Calibri"/>
                <w:bCs/>
                <w:w w:val="90"/>
                <w:sz w:val="24"/>
                <w:szCs w:val="24"/>
              </w:rPr>
              <w:t xml:space="preserve"> </w:t>
            </w:r>
          </w:p>
          <w:p w:rsidR="0076525A" w:rsidRPr="0025519D" w:rsidRDefault="0076525A" w:rsidP="0076525A">
            <w:pPr>
              <w:jc w:val="both"/>
              <w:rPr>
                <w:rFonts w:ascii="Calibri" w:hAnsi="Calibri" w:cs="Calibri"/>
                <w:sz w:val="24"/>
                <w:szCs w:val="24"/>
              </w:rPr>
            </w:pPr>
          </w:p>
        </w:tc>
      </w:tr>
      <w:tr w:rsidR="00A814BD" w:rsidRPr="0025519D" w:rsidTr="00E35C3B">
        <w:trPr>
          <w:trHeight w:val="437"/>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lastRenderedPageBreak/>
              <w:t>13.</w:t>
            </w:r>
          </w:p>
        </w:tc>
        <w:tc>
          <w:tcPr>
            <w:tcW w:w="8718"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 xml:space="preserve">Wadium - </w:t>
            </w:r>
            <w:r w:rsidRPr="0025519D">
              <w:rPr>
                <w:rFonts w:ascii="Calibri" w:hAnsi="Calibri" w:cs="Calibri"/>
                <w:sz w:val="24"/>
                <w:szCs w:val="24"/>
              </w:rPr>
              <w:t>Zamawiający nie wymaga wniesienia wadium.</w:t>
            </w:r>
          </w:p>
        </w:tc>
      </w:tr>
      <w:tr w:rsidR="00A814BD" w:rsidRPr="0025519D" w:rsidTr="00E35C3B">
        <w:trPr>
          <w:trHeight w:val="320"/>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t>14.</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Termin związania z ofertą.</w:t>
            </w:r>
          </w:p>
        </w:tc>
      </w:tr>
      <w:tr w:rsidR="00A814BD" w:rsidRPr="0025519D" w:rsidTr="00E35C3B">
        <w:trPr>
          <w:trHeight w:val="3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14.1.</w:t>
            </w:r>
          </w:p>
        </w:tc>
        <w:tc>
          <w:tcPr>
            <w:tcW w:w="8718" w:type="dxa"/>
          </w:tcPr>
          <w:p w:rsidR="00A814BD" w:rsidRPr="0025519D" w:rsidRDefault="00A814BD" w:rsidP="003A48E3">
            <w:pPr>
              <w:pStyle w:val="Nagwek4"/>
              <w:rPr>
                <w:rFonts w:cs="Calibri"/>
                <w:b w:val="0"/>
                <w:bCs w:val="0"/>
                <w:color w:val="000000"/>
                <w:sz w:val="24"/>
                <w:szCs w:val="24"/>
              </w:rPr>
            </w:pPr>
            <w:r w:rsidRPr="0025519D">
              <w:rPr>
                <w:rFonts w:cs="Calibri"/>
                <w:b w:val="0"/>
                <w:bCs w:val="0"/>
                <w:sz w:val="24"/>
                <w:szCs w:val="24"/>
              </w:rPr>
              <w:t xml:space="preserve">Wykonawca jest związany złożoną ofertą przez okres 30 dni. Bieg terminu związania ofertą rozpoczyna się </w:t>
            </w:r>
            <w:r w:rsidRPr="0025519D">
              <w:rPr>
                <w:rFonts w:cs="Calibri"/>
                <w:b w:val="0"/>
                <w:bCs w:val="0"/>
                <w:spacing w:val="-12"/>
                <w:sz w:val="24"/>
                <w:szCs w:val="24"/>
              </w:rPr>
              <w:t>wraz  z upływem terminu składania ofert.</w:t>
            </w:r>
            <w:r w:rsidRPr="0025519D">
              <w:rPr>
                <w:rFonts w:cs="Calibri"/>
                <w:b w:val="0"/>
                <w:bCs w:val="0"/>
                <w:sz w:val="24"/>
                <w:szCs w:val="24"/>
              </w:rPr>
              <w:t xml:space="preserve"> </w:t>
            </w:r>
          </w:p>
        </w:tc>
      </w:tr>
      <w:tr w:rsidR="00A814BD" w:rsidRPr="0025519D" w:rsidTr="00E35C3B">
        <w:trPr>
          <w:trHeight w:val="340"/>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14.2.</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Wykonawca samodzielnie lub na wniosek Zamawiającego może przedłużyć termin związania ofertą, z tym, że Zamawiający może tylko raz, na co najmniej na 3 dni przed upływem terminu związania ofertą, zwrócić się do Wykonawców o wyrażenie zgody na przedłużenie tego terminu o oznaczony okres, nie dłuższy jednak, niż 60 dni.</w:t>
            </w:r>
          </w:p>
        </w:tc>
      </w:tr>
      <w:tr w:rsidR="00A814BD" w:rsidRPr="0025519D" w:rsidTr="00E35C3B">
        <w:trPr>
          <w:trHeight w:val="3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14.3.</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Odmowa wyrażenia zgody przez Wykonawcę, o której mowa w pkt  14.2., skutkuje odrzuceniem oferty wykonawcy na podstawie art. 89 ust.1 pkt 7a ustawy </w:t>
            </w:r>
            <w:proofErr w:type="spellStart"/>
            <w:r w:rsidRPr="0025519D">
              <w:rPr>
                <w:rFonts w:ascii="Calibri" w:hAnsi="Calibri" w:cs="Calibri"/>
                <w:color w:val="000000"/>
                <w:sz w:val="24"/>
                <w:szCs w:val="24"/>
              </w:rPr>
              <w:t>Pzp</w:t>
            </w:r>
            <w:proofErr w:type="spellEnd"/>
            <w:r w:rsidRPr="0025519D">
              <w:rPr>
                <w:rFonts w:ascii="Calibri" w:hAnsi="Calibri" w:cs="Calibri"/>
                <w:color w:val="000000"/>
                <w:sz w:val="24"/>
                <w:szCs w:val="24"/>
              </w:rPr>
              <w:t>.</w:t>
            </w:r>
          </w:p>
        </w:tc>
      </w:tr>
      <w:tr w:rsidR="00A814BD" w:rsidRPr="0025519D" w:rsidTr="00E35C3B">
        <w:trPr>
          <w:trHeight w:val="597"/>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14.4.</w:t>
            </w:r>
          </w:p>
        </w:tc>
        <w:tc>
          <w:tcPr>
            <w:tcW w:w="8718" w:type="dxa"/>
          </w:tcPr>
          <w:p w:rsidR="00A814BD" w:rsidRPr="0025519D" w:rsidRDefault="00DE792D" w:rsidP="003A48E3">
            <w:pPr>
              <w:jc w:val="both"/>
              <w:rPr>
                <w:rFonts w:ascii="Calibri" w:hAnsi="Calibri" w:cs="Calibri"/>
                <w:color w:val="000000"/>
                <w:sz w:val="24"/>
                <w:szCs w:val="24"/>
              </w:rPr>
            </w:pPr>
            <w:r w:rsidRPr="0025519D">
              <w:rPr>
                <w:rFonts w:ascii="Calibri" w:hAnsi="Calibri" w:cs="Calibri"/>
                <w:color w:val="000000"/>
                <w:sz w:val="24"/>
                <w:szCs w:val="24"/>
              </w:rPr>
              <w:t xml:space="preserve">Wniesienie odwołania po upływie terminu składania ofert zawiesza bieg terminu związania ofertą do czasu ogłoszenia przez Izbę orzeczenia (art. 182 ust. 6 ustawy </w:t>
            </w:r>
            <w:proofErr w:type="spellStart"/>
            <w:r w:rsidRPr="0025519D">
              <w:rPr>
                <w:rFonts w:ascii="Calibri" w:hAnsi="Calibri" w:cs="Calibri"/>
                <w:color w:val="000000"/>
                <w:sz w:val="24"/>
                <w:szCs w:val="24"/>
              </w:rPr>
              <w:t>Pzp</w:t>
            </w:r>
            <w:proofErr w:type="spellEnd"/>
            <w:r w:rsidRPr="0025519D">
              <w:rPr>
                <w:rFonts w:ascii="Calibri" w:hAnsi="Calibri" w:cs="Calibri"/>
                <w:color w:val="000000"/>
                <w:sz w:val="24"/>
                <w:szCs w:val="24"/>
              </w:rPr>
              <w:t>).</w:t>
            </w:r>
          </w:p>
        </w:tc>
      </w:tr>
      <w:tr w:rsidR="00A814BD" w:rsidRPr="0025519D" w:rsidTr="00E35C3B">
        <w:trPr>
          <w:trHeight w:val="66"/>
        </w:trPr>
        <w:tc>
          <w:tcPr>
            <w:tcW w:w="710" w:type="dxa"/>
          </w:tcPr>
          <w:p w:rsidR="00A814BD" w:rsidRPr="0025519D" w:rsidRDefault="00A814BD" w:rsidP="003A48E3">
            <w:pPr>
              <w:jc w:val="both"/>
              <w:rPr>
                <w:rFonts w:ascii="Calibri" w:hAnsi="Calibri" w:cs="Calibri"/>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p>
        </w:tc>
      </w:tr>
      <w:tr w:rsidR="00A814BD" w:rsidRPr="0025519D" w:rsidTr="00E35C3B">
        <w:trPr>
          <w:trHeight w:val="367"/>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t>15.</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Opis sposobu przygotowywania ofert</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15.1</w:t>
            </w:r>
          </w:p>
        </w:tc>
        <w:tc>
          <w:tcPr>
            <w:tcW w:w="8718" w:type="dxa"/>
          </w:tcPr>
          <w:p w:rsidR="00A814BD" w:rsidRPr="0025519D" w:rsidRDefault="00A814BD" w:rsidP="003A48E3">
            <w:pPr>
              <w:rPr>
                <w:rFonts w:ascii="Calibri" w:hAnsi="Calibri" w:cs="Calibri"/>
                <w:sz w:val="24"/>
                <w:szCs w:val="24"/>
              </w:rPr>
            </w:pPr>
            <w:r w:rsidRPr="0025519D">
              <w:rPr>
                <w:rFonts w:ascii="Calibri" w:hAnsi="Calibri" w:cs="Calibri"/>
                <w:sz w:val="24"/>
                <w:szCs w:val="24"/>
              </w:rPr>
              <w:t>Ofertę  składa  się,  pod  rygorem  nieważności,  w  formie  pisemnej.  Zamawiający  nie dopuszcza składania oferty w postaci elektronicznej.</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15.2</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Postępowanie o udzielenie zamówienia prowadzi się w języku polskim i zamawiający nie wyraża zgody na złożenie oświadczeń, oferty oraz innych dokumentów </w:t>
            </w:r>
            <w:r w:rsidR="00120DDF" w:rsidRPr="0025519D">
              <w:rPr>
                <w:rFonts w:ascii="Calibri" w:hAnsi="Calibri" w:cs="Calibri"/>
                <w:sz w:val="24"/>
                <w:szCs w:val="24"/>
              </w:rPr>
              <w:t xml:space="preserve">w </w:t>
            </w:r>
            <w:r w:rsidRPr="0025519D">
              <w:rPr>
                <w:rFonts w:ascii="Calibri" w:hAnsi="Calibri" w:cs="Calibri"/>
                <w:sz w:val="24"/>
                <w:szCs w:val="24"/>
              </w:rPr>
              <w:t>jednym z języków powszechnie używanych w handlu międzynarodowym.</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15.3</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color w:val="000000"/>
                <w:sz w:val="24"/>
                <w:szCs w:val="24"/>
              </w:rPr>
              <w:t>Wykonawca może złożyć tylko jedną ofertę.</w:t>
            </w:r>
            <w:r w:rsidRPr="0025519D">
              <w:rPr>
                <w:rFonts w:ascii="Calibri" w:hAnsi="Calibri" w:cs="Calibri"/>
                <w:sz w:val="24"/>
                <w:szCs w:val="24"/>
              </w:rPr>
              <w:t xml:space="preserve"> Zaleca </w:t>
            </w:r>
            <w:r w:rsidR="00443E90" w:rsidRPr="0025519D">
              <w:rPr>
                <w:rFonts w:ascii="Calibri" w:hAnsi="Calibri" w:cs="Calibri"/>
                <w:sz w:val="24"/>
                <w:szCs w:val="24"/>
              </w:rPr>
              <w:t>się, aby</w:t>
            </w:r>
            <w:r w:rsidRPr="0025519D">
              <w:rPr>
                <w:rFonts w:ascii="Calibri" w:hAnsi="Calibri" w:cs="Calibri"/>
                <w:sz w:val="24"/>
                <w:szCs w:val="24"/>
              </w:rPr>
              <w:t xml:space="preserve"> całość oferty była złożona w formie uniemożliwiającej jej przypadkowe zdekompletowanie, a wszystkie jej zapisane strony były ponumerowane i parafowane przez osobę podpisująca ofertę.</w:t>
            </w:r>
          </w:p>
        </w:tc>
      </w:tr>
      <w:tr w:rsidR="00A814BD" w:rsidRPr="0025519D" w:rsidTr="00E35C3B">
        <w:trPr>
          <w:trHeight w:val="387"/>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15.4</w:t>
            </w:r>
          </w:p>
        </w:tc>
        <w:tc>
          <w:tcPr>
            <w:tcW w:w="8718" w:type="dxa"/>
          </w:tcPr>
          <w:p w:rsidR="00A814BD" w:rsidRPr="0025519D" w:rsidRDefault="00A814BD" w:rsidP="003A48E3">
            <w:pPr>
              <w:rPr>
                <w:rFonts w:ascii="Calibri" w:hAnsi="Calibri" w:cs="Calibri"/>
                <w:sz w:val="24"/>
                <w:szCs w:val="24"/>
              </w:rPr>
            </w:pPr>
            <w:r w:rsidRPr="0025519D">
              <w:rPr>
                <w:rFonts w:ascii="Calibri" w:hAnsi="Calibri" w:cs="Calibri"/>
                <w:sz w:val="24"/>
                <w:szCs w:val="24"/>
              </w:rPr>
              <w:t>Treść oferty musi odpowiadać treści SIWZ.</w:t>
            </w:r>
          </w:p>
        </w:tc>
      </w:tr>
      <w:tr w:rsidR="00A814BD" w:rsidRPr="0025519D" w:rsidTr="00E35C3B">
        <w:trPr>
          <w:trHeight w:val="284"/>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15.5</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color w:val="000000"/>
                <w:sz w:val="24"/>
                <w:szCs w:val="24"/>
              </w:rPr>
              <w:t>Oferta i załączniki muszą być podpisane przez osoby upoważnione do reprezentowania Wykonawcy (Wykonawców wspólnie ubiegających się o udzielenie zamówienia). Oznacza to, iż jeżeli z dokumentu(ów) określającego(</w:t>
            </w:r>
            <w:proofErr w:type="spellStart"/>
            <w:r w:rsidRPr="0025519D">
              <w:rPr>
                <w:rFonts w:ascii="Calibri" w:hAnsi="Calibri" w:cs="Calibri"/>
                <w:color w:val="000000"/>
                <w:sz w:val="24"/>
                <w:szCs w:val="24"/>
              </w:rPr>
              <w:t>ych</w:t>
            </w:r>
            <w:proofErr w:type="spellEnd"/>
            <w:r w:rsidRPr="0025519D">
              <w:rPr>
                <w:rFonts w:ascii="Calibri" w:hAnsi="Calibri" w:cs="Calibri"/>
                <w:color w:val="000000"/>
                <w:sz w:val="24"/>
                <w:szCs w:val="24"/>
              </w:rPr>
              <w:t>) status prawny Wykonawcy(ów) lub pełnomocnictwa (pełnomocnictw) wynika, iż do reprezentowania Wykonawcy(ów) upoważnionych jest łącznie kilka osób, dokumenty wchodzące w skład oferty muszą być podpisane przez wszystkie te osoby.</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15.6</w:t>
            </w:r>
          </w:p>
        </w:tc>
        <w:tc>
          <w:tcPr>
            <w:tcW w:w="8718" w:type="dxa"/>
          </w:tcPr>
          <w:p w:rsidR="00A814BD" w:rsidRPr="0025519D" w:rsidRDefault="00A814BD" w:rsidP="003A48E3">
            <w:pPr>
              <w:rPr>
                <w:rFonts w:ascii="Calibri" w:hAnsi="Calibri" w:cs="Calibri"/>
                <w:sz w:val="24"/>
                <w:szCs w:val="24"/>
              </w:rPr>
            </w:pPr>
            <w:r w:rsidRPr="0025519D">
              <w:rPr>
                <w:rFonts w:ascii="Calibri" w:hAnsi="Calibri" w:cs="Calibri"/>
                <w:sz w:val="24"/>
                <w:szCs w:val="24"/>
              </w:rPr>
              <w:t>Jeżeli wykonawcę reprezentuje pełnomocnik, wraz z ofertą składa się pełnomocnictwo.</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15.7</w:t>
            </w:r>
          </w:p>
        </w:tc>
        <w:tc>
          <w:tcPr>
            <w:tcW w:w="8718" w:type="dxa"/>
          </w:tcPr>
          <w:p w:rsidR="00A814BD" w:rsidRPr="0025519D" w:rsidRDefault="00A814BD" w:rsidP="003A48E3">
            <w:pPr>
              <w:rPr>
                <w:rFonts w:ascii="Calibri" w:hAnsi="Calibri" w:cs="Calibri"/>
                <w:sz w:val="24"/>
                <w:szCs w:val="24"/>
              </w:rPr>
            </w:pPr>
            <w:r w:rsidRPr="0025519D">
              <w:rPr>
                <w:rFonts w:ascii="Calibri" w:hAnsi="Calibri" w:cs="Calibri"/>
                <w:color w:val="000000"/>
                <w:sz w:val="24"/>
                <w:szCs w:val="24"/>
              </w:rPr>
              <w:t>Wszelkie miejsca w ofercie, w których Wykonawca naniósł poprawki lub zmiany muszą być czytelne i parafowane przez osobę podpisującą ofertę, w przeciwnym razie poprawka nie będzie uwzględniona.</w:t>
            </w:r>
          </w:p>
        </w:tc>
      </w:tr>
      <w:tr w:rsidR="00A814BD" w:rsidRPr="0025519D" w:rsidTr="00E35C3B">
        <w:trPr>
          <w:trHeight w:val="464"/>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15.8</w:t>
            </w:r>
          </w:p>
        </w:tc>
        <w:tc>
          <w:tcPr>
            <w:tcW w:w="8718" w:type="dxa"/>
          </w:tcPr>
          <w:p w:rsidR="00A814BD" w:rsidRPr="0025519D" w:rsidRDefault="00A814BD" w:rsidP="003A48E3">
            <w:pPr>
              <w:ind w:left="71"/>
              <w:jc w:val="both"/>
              <w:rPr>
                <w:rFonts w:ascii="Calibri" w:hAnsi="Calibri" w:cs="Calibri"/>
                <w:sz w:val="24"/>
                <w:szCs w:val="24"/>
              </w:rPr>
            </w:pPr>
            <w:r w:rsidRPr="0025519D">
              <w:rPr>
                <w:rFonts w:ascii="Calibri" w:hAnsi="Calibri" w:cs="Calibri"/>
                <w:sz w:val="24"/>
                <w:szCs w:val="24"/>
              </w:rPr>
              <w:t>Wykonawca ponosi wszelkie koszty związane z przygotowaniem i złożeniem oferty.</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15.9</w:t>
            </w:r>
          </w:p>
        </w:tc>
        <w:tc>
          <w:tcPr>
            <w:tcW w:w="8718" w:type="dxa"/>
          </w:tcPr>
          <w:p w:rsidR="00A814BD" w:rsidRPr="0025519D" w:rsidRDefault="00A814BD" w:rsidP="003A48E3">
            <w:pPr>
              <w:ind w:left="71"/>
              <w:jc w:val="both"/>
              <w:rPr>
                <w:rFonts w:ascii="Calibri" w:hAnsi="Calibri" w:cs="Calibri"/>
                <w:sz w:val="24"/>
                <w:szCs w:val="24"/>
              </w:rPr>
            </w:pPr>
            <w:r w:rsidRPr="0025519D">
              <w:rPr>
                <w:rFonts w:ascii="Calibri" w:hAnsi="Calibri" w:cs="Calibri"/>
                <w:sz w:val="24"/>
                <w:szCs w:val="24"/>
              </w:rPr>
              <w:t xml:space="preserve">W </w:t>
            </w:r>
            <w:r w:rsidR="00443E90" w:rsidRPr="0025519D">
              <w:rPr>
                <w:rFonts w:ascii="Calibri" w:hAnsi="Calibri" w:cs="Calibri"/>
                <w:sz w:val="24"/>
                <w:szCs w:val="24"/>
              </w:rPr>
              <w:t>przypadku, gdy</w:t>
            </w:r>
            <w:r w:rsidRPr="0025519D">
              <w:rPr>
                <w:rFonts w:ascii="Calibri" w:hAnsi="Calibri" w:cs="Calibri"/>
                <w:sz w:val="24"/>
                <w:szCs w:val="24"/>
              </w:rPr>
              <w:t xml:space="preserve"> oferta zawiera informacje stanowiące </w:t>
            </w:r>
            <w:r w:rsidRPr="0025519D">
              <w:rPr>
                <w:rFonts w:ascii="Calibri" w:hAnsi="Calibri" w:cs="Calibri"/>
                <w:sz w:val="24"/>
                <w:szCs w:val="24"/>
                <w:u w:val="single"/>
              </w:rPr>
              <w:t>tajemnice przedsiębiorstwa</w:t>
            </w:r>
            <w:r w:rsidRPr="0025519D">
              <w:rPr>
                <w:rFonts w:ascii="Calibri" w:hAnsi="Calibri" w:cs="Calibri"/>
                <w:sz w:val="24"/>
                <w:szCs w:val="24"/>
              </w:rPr>
              <w:t xml:space="preserve">, w rozumieniu przepisów o zwalczaniu nieuczciwej konkurencji </w:t>
            </w:r>
            <w:r w:rsidRPr="0025519D">
              <w:rPr>
                <w:rFonts w:ascii="Calibri" w:hAnsi="Calibri" w:cs="Calibri"/>
                <w:b/>
                <w:sz w:val="24"/>
                <w:szCs w:val="24"/>
              </w:rPr>
              <w:t>Wykonawca nie później niż w terminie składania ofert, powinien zastrzec, że nie mogą być one udostępnione oraz wykazać, że zastrzeżone informacje stanowią tajemnicę przedsiębiorstwa</w:t>
            </w:r>
            <w:r w:rsidRPr="0025519D">
              <w:rPr>
                <w:rFonts w:ascii="Calibri" w:hAnsi="Calibri" w:cs="Calibri"/>
                <w:sz w:val="24"/>
                <w:szCs w:val="24"/>
              </w:rPr>
              <w:t xml:space="preserve">. </w:t>
            </w:r>
            <w:r w:rsidRPr="0025519D">
              <w:rPr>
                <w:rFonts w:ascii="Calibri" w:hAnsi="Calibri" w:cs="Calibri"/>
                <w:sz w:val="24"/>
                <w:szCs w:val="24"/>
              </w:rPr>
              <w:lastRenderedPageBreak/>
              <w:t xml:space="preserve">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rsidR="00A814BD" w:rsidRPr="0025519D" w:rsidRDefault="0039362F" w:rsidP="003A48E3">
            <w:pPr>
              <w:ind w:left="71"/>
              <w:jc w:val="both"/>
              <w:rPr>
                <w:rFonts w:ascii="Calibri" w:hAnsi="Calibri" w:cs="Calibri"/>
                <w:sz w:val="24"/>
                <w:szCs w:val="24"/>
              </w:rPr>
            </w:pPr>
            <w:r w:rsidRPr="004E39C9">
              <w:rPr>
                <w:rFonts w:ascii="Arial Narrow" w:hAnsi="Arial Narrow" w:cs="Times New Roman"/>
                <w:i/>
                <w:sz w:val="24"/>
                <w:szCs w:val="24"/>
              </w:rPr>
              <w:t xml:space="preserve">Zgodnie z art. 11 ust. </w:t>
            </w:r>
            <w:r>
              <w:rPr>
                <w:rFonts w:ascii="Arial Narrow" w:hAnsi="Arial Narrow" w:cs="Times New Roman"/>
                <w:i/>
                <w:sz w:val="24"/>
                <w:szCs w:val="24"/>
              </w:rPr>
              <w:t xml:space="preserve">2 </w:t>
            </w:r>
            <w:r w:rsidRPr="004E39C9">
              <w:rPr>
                <w:rFonts w:ascii="Arial Narrow" w:hAnsi="Arial Narrow" w:cs="Times New Roman"/>
                <w:i/>
                <w:sz w:val="24"/>
                <w:szCs w:val="24"/>
              </w:rPr>
              <w:t>Ustawy z dnia 16 kwietnia 1993r. o zwalczaniu nieuczciwej konkurencji (</w:t>
            </w:r>
            <w:proofErr w:type="spellStart"/>
            <w:r w:rsidRPr="004E39C9">
              <w:rPr>
                <w:rFonts w:ascii="Arial Narrow" w:hAnsi="Arial Narrow" w:cs="Times New Roman"/>
                <w:i/>
                <w:sz w:val="24"/>
                <w:szCs w:val="24"/>
              </w:rPr>
              <w:t>t.j</w:t>
            </w:r>
            <w:proofErr w:type="spellEnd"/>
            <w:r w:rsidRPr="004E39C9">
              <w:rPr>
                <w:rFonts w:ascii="Arial Narrow" w:hAnsi="Arial Narrow" w:cs="Times New Roman"/>
                <w:i/>
                <w:sz w:val="24"/>
                <w:szCs w:val="24"/>
              </w:rPr>
              <w:t>. Dz. U. z 201</w:t>
            </w:r>
            <w:r>
              <w:rPr>
                <w:rFonts w:ascii="Arial Narrow" w:hAnsi="Arial Narrow" w:cs="Times New Roman"/>
                <w:i/>
                <w:sz w:val="24"/>
                <w:szCs w:val="24"/>
              </w:rPr>
              <w:t>9</w:t>
            </w:r>
            <w:r w:rsidRPr="004E39C9">
              <w:rPr>
                <w:rFonts w:ascii="Arial Narrow" w:hAnsi="Arial Narrow" w:cs="Times New Roman"/>
                <w:i/>
                <w:sz w:val="24"/>
                <w:szCs w:val="24"/>
              </w:rPr>
              <w:t xml:space="preserve"> r. poz. </w:t>
            </w:r>
            <w:r>
              <w:rPr>
                <w:rFonts w:ascii="Arial Narrow" w:hAnsi="Arial Narrow" w:cs="Times New Roman"/>
                <w:i/>
                <w:sz w:val="24"/>
                <w:szCs w:val="24"/>
              </w:rPr>
              <w:t xml:space="preserve">1010 z </w:t>
            </w:r>
            <w:proofErr w:type="spellStart"/>
            <w:r>
              <w:rPr>
                <w:rFonts w:ascii="Arial Narrow" w:hAnsi="Arial Narrow" w:cs="Times New Roman"/>
                <w:i/>
                <w:sz w:val="24"/>
                <w:szCs w:val="24"/>
              </w:rPr>
              <w:t>późn</w:t>
            </w:r>
            <w:proofErr w:type="spellEnd"/>
            <w:r>
              <w:rPr>
                <w:rFonts w:ascii="Arial Narrow" w:hAnsi="Arial Narrow" w:cs="Times New Roman"/>
                <w:i/>
                <w:sz w:val="24"/>
                <w:szCs w:val="24"/>
              </w:rPr>
              <w:t>. zm.</w:t>
            </w:r>
            <w:r w:rsidRPr="004E39C9">
              <w:rPr>
                <w:rFonts w:ascii="Arial Narrow" w:hAnsi="Arial Narrow" w:cs="Times New Roman"/>
                <w:i/>
                <w:sz w:val="24"/>
                <w:szCs w:val="24"/>
              </w:rPr>
              <w:t xml:space="preserve">) </w:t>
            </w:r>
            <w:r w:rsidRPr="00433A7C">
              <w:rPr>
                <w:rFonts w:ascii="Calibri" w:hAnsi="Calibri" w:cs="Times New Roman"/>
                <w:i/>
                <w:lang w:eastAsia="ar-SA"/>
              </w:rPr>
              <w:t xml:space="preserve">przez </w:t>
            </w:r>
            <w:r w:rsidRPr="00433A7C">
              <w:rPr>
                <w:rFonts w:ascii="Calibri" w:hAnsi="Calibri" w:cs="Times New Roman"/>
                <w:b/>
                <w:i/>
                <w:lang w:eastAsia="ar-SA"/>
              </w:rPr>
              <w:t>tajemnice przedsiębiorstwa</w:t>
            </w:r>
            <w:r w:rsidRPr="00433A7C">
              <w:rPr>
                <w:rFonts w:ascii="Calibri" w:hAnsi="Calibri" w:cs="Times New Roman"/>
                <w:i/>
                <w:lang w:eastAsia="ar-SA"/>
              </w:rPr>
              <w:t xml:space="preserve">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lastRenderedPageBreak/>
              <w:t>15.10</w:t>
            </w:r>
          </w:p>
        </w:tc>
        <w:tc>
          <w:tcPr>
            <w:tcW w:w="8718" w:type="dxa"/>
          </w:tcPr>
          <w:p w:rsidR="00A814BD" w:rsidRPr="0025519D" w:rsidRDefault="00A814BD" w:rsidP="003A48E3">
            <w:pPr>
              <w:ind w:left="71"/>
              <w:jc w:val="both"/>
              <w:rPr>
                <w:rFonts w:ascii="Calibri" w:hAnsi="Calibri" w:cs="Calibri"/>
                <w:sz w:val="24"/>
                <w:szCs w:val="24"/>
              </w:rPr>
            </w:pPr>
            <w:r w:rsidRPr="0025519D">
              <w:rPr>
                <w:rFonts w:ascii="Calibri" w:hAnsi="Calibri" w:cs="Calibri"/>
                <w:color w:val="000000"/>
                <w:spacing w:val="-3"/>
                <w:sz w:val="24"/>
                <w:szCs w:val="24"/>
              </w:rPr>
              <w:t>Wykonawca może wprowadzić zmiany lub wycofać złożoną przez siebie ofertę pod </w:t>
            </w:r>
            <w:r w:rsidRPr="0025519D">
              <w:rPr>
                <w:rFonts w:ascii="Calibri" w:hAnsi="Calibri" w:cs="Calibri"/>
                <w:color w:val="000000"/>
                <w:spacing w:val="-11"/>
                <w:sz w:val="24"/>
                <w:szCs w:val="24"/>
              </w:rPr>
              <w:t xml:space="preserve">warunkiem, że Zamawiający otrzyma pisemne powiadomienie o wprowadzeniu zmian </w:t>
            </w:r>
            <w:r w:rsidRPr="0025519D">
              <w:rPr>
                <w:rFonts w:ascii="Calibri" w:hAnsi="Calibri" w:cs="Calibri"/>
                <w:color w:val="000000"/>
                <w:spacing w:val="-6"/>
                <w:sz w:val="24"/>
                <w:szCs w:val="24"/>
              </w:rPr>
              <w:t>lub wycofaniu oferty przed upływem terminu składania ofert.</w:t>
            </w:r>
          </w:p>
        </w:tc>
      </w:tr>
      <w:tr w:rsidR="00A814BD" w:rsidRPr="0025519D" w:rsidTr="00E35C3B">
        <w:trPr>
          <w:trHeight w:val="462"/>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15.11</w:t>
            </w:r>
          </w:p>
        </w:tc>
        <w:tc>
          <w:tcPr>
            <w:tcW w:w="8718" w:type="dxa"/>
          </w:tcPr>
          <w:p w:rsidR="00A814BD" w:rsidRPr="0025519D" w:rsidRDefault="00A814BD" w:rsidP="003A48E3">
            <w:pPr>
              <w:ind w:left="71"/>
              <w:jc w:val="both"/>
              <w:rPr>
                <w:rFonts w:ascii="Calibri" w:hAnsi="Calibri" w:cs="Calibri"/>
                <w:color w:val="000000"/>
                <w:spacing w:val="-3"/>
                <w:sz w:val="24"/>
                <w:szCs w:val="24"/>
              </w:rPr>
            </w:pPr>
            <w:r w:rsidRPr="0025519D">
              <w:rPr>
                <w:rFonts w:ascii="Calibri" w:hAnsi="Calibri" w:cs="Calibri"/>
                <w:color w:val="000000"/>
                <w:spacing w:val="-10"/>
                <w:sz w:val="24"/>
                <w:szCs w:val="24"/>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w:t>
            </w:r>
          </w:p>
        </w:tc>
      </w:tr>
      <w:tr w:rsidR="00A814BD" w:rsidRPr="0025519D" w:rsidTr="00E35C3B">
        <w:trPr>
          <w:trHeight w:val="489"/>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15.12</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Wycofanie złożonej oferty następuje poprzez złożenie pisemnego oświadczenia podpisanego przez Wykonawcę. W celu potwierdzenia uprawnienia osób do złożenia oświadczenia o wycofaniu oferty, do oświadczenia należy dołączyć odpowiednie dokumenty (np. aktualny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p w:rsidR="0055544B" w:rsidRPr="0025519D" w:rsidRDefault="0055544B" w:rsidP="003A48E3">
            <w:pPr>
              <w:jc w:val="both"/>
              <w:rPr>
                <w:rFonts w:ascii="Calibri" w:hAnsi="Calibri" w:cs="Calibri"/>
                <w:b/>
                <w:bCs/>
                <w:sz w:val="24"/>
                <w:szCs w:val="24"/>
              </w:rPr>
            </w:pPr>
          </w:p>
        </w:tc>
      </w:tr>
      <w:tr w:rsidR="00A814BD" w:rsidRPr="0025519D" w:rsidTr="00E35C3B">
        <w:trPr>
          <w:trHeight w:val="335"/>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16.</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Miejsce oraz termin składania i otwarcia ofert.</w:t>
            </w:r>
          </w:p>
        </w:tc>
      </w:tr>
      <w:tr w:rsidR="00A814BD" w:rsidRPr="0025519D" w:rsidTr="00E35C3B">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16.1</w:t>
            </w:r>
          </w:p>
        </w:tc>
        <w:tc>
          <w:tcPr>
            <w:tcW w:w="8718" w:type="dxa"/>
          </w:tcPr>
          <w:p w:rsidR="00A814BD" w:rsidRPr="009C7F45" w:rsidRDefault="00A814BD" w:rsidP="003A48E3">
            <w:pPr>
              <w:jc w:val="both"/>
              <w:rPr>
                <w:rFonts w:ascii="Calibri" w:hAnsi="Calibri" w:cs="Calibri"/>
                <w:sz w:val="24"/>
                <w:szCs w:val="24"/>
              </w:rPr>
            </w:pPr>
            <w:r w:rsidRPr="009C7F45">
              <w:rPr>
                <w:rFonts w:ascii="Calibri" w:hAnsi="Calibri" w:cs="Calibri"/>
                <w:b/>
                <w:bCs/>
                <w:spacing w:val="-10"/>
                <w:sz w:val="24"/>
                <w:szCs w:val="24"/>
              </w:rPr>
              <w:t>1)</w:t>
            </w:r>
            <w:r w:rsidRPr="009C7F45">
              <w:rPr>
                <w:rFonts w:ascii="Calibri" w:hAnsi="Calibri" w:cs="Calibri"/>
                <w:spacing w:val="-10"/>
                <w:sz w:val="24"/>
                <w:szCs w:val="24"/>
              </w:rPr>
              <w:t xml:space="preserve"> </w:t>
            </w:r>
            <w:r w:rsidRPr="009C7F45">
              <w:rPr>
                <w:rFonts w:ascii="Calibri" w:hAnsi="Calibri" w:cs="Calibri"/>
                <w:b/>
                <w:bCs/>
                <w:sz w:val="24"/>
                <w:szCs w:val="24"/>
              </w:rPr>
              <w:t xml:space="preserve">Ofertę należy złożyć w </w:t>
            </w:r>
            <w:r w:rsidRPr="009C7F45">
              <w:rPr>
                <w:rFonts w:ascii="Calibri" w:hAnsi="Calibri" w:cs="Calibri"/>
                <w:bCs/>
                <w:sz w:val="24"/>
                <w:szCs w:val="24"/>
              </w:rPr>
              <w:t xml:space="preserve">Zespole Szkół Licealnych im. B. Chrobrego w sekretariacie głównym </w:t>
            </w:r>
            <w:r w:rsidR="00D64743" w:rsidRPr="009C7F45">
              <w:rPr>
                <w:rFonts w:ascii="Calibri" w:hAnsi="Calibri" w:cs="Calibri"/>
                <w:bCs/>
                <w:sz w:val="24"/>
                <w:szCs w:val="24"/>
              </w:rPr>
              <w:t>szkoły do</w:t>
            </w:r>
            <w:r w:rsidRPr="009C7F45">
              <w:rPr>
                <w:rFonts w:ascii="Calibri" w:hAnsi="Calibri" w:cs="Calibri"/>
                <w:bCs/>
                <w:sz w:val="24"/>
                <w:szCs w:val="24"/>
              </w:rPr>
              <w:t xml:space="preserve"> dnia </w:t>
            </w:r>
            <w:r w:rsidR="00DA520D">
              <w:rPr>
                <w:rFonts w:ascii="Calibri" w:hAnsi="Calibri" w:cs="Calibri"/>
                <w:bCs/>
                <w:sz w:val="24"/>
                <w:szCs w:val="24"/>
              </w:rPr>
              <w:t>17</w:t>
            </w:r>
            <w:r w:rsidR="00443E90" w:rsidRPr="009C7F45">
              <w:rPr>
                <w:rFonts w:ascii="Calibri" w:hAnsi="Calibri" w:cs="Calibri"/>
                <w:bCs/>
                <w:sz w:val="24"/>
                <w:szCs w:val="24"/>
              </w:rPr>
              <w:t>.12.</w:t>
            </w:r>
            <w:r w:rsidR="0019078D" w:rsidRPr="009C7F45">
              <w:rPr>
                <w:rFonts w:ascii="Calibri" w:hAnsi="Calibri" w:cs="Calibri"/>
                <w:bCs/>
                <w:sz w:val="24"/>
                <w:szCs w:val="24"/>
              </w:rPr>
              <w:t>2020</w:t>
            </w:r>
            <w:r w:rsidRPr="009C7F45">
              <w:rPr>
                <w:rFonts w:ascii="Calibri" w:hAnsi="Calibri" w:cs="Calibri"/>
                <w:bCs/>
                <w:sz w:val="24"/>
                <w:szCs w:val="24"/>
              </w:rPr>
              <w:t>r.</w:t>
            </w:r>
            <w:r w:rsidR="00D64743" w:rsidRPr="009C7F45">
              <w:rPr>
                <w:rFonts w:ascii="Calibri" w:hAnsi="Calibri" w:cs="Calibri"/>
                <w:bCs/>
                <w:sz w:val="24"/>
                <w:szCs w:val="24"/>
              </w:rPr>
              <w:t xml:space="preserve"> do godz. 1</w:t>
            </w:r>
            <w:r w:rsidR="00D35505" w:rsidRPr="009C7F45">
              <w:rPr>
                <w:rFonts w:ascii="Calibri" w:hAnsi="Calibri" w:cs="Calibri"/>
                <w:bCs/>
                <w:sz w:val="24"/>
                <w:szCs w:val="24"/>
              </w:rPr>
              <w:t>2</w:t>
            </w:r>
            <w:r w:rsidRPr="009C7F45">
              <w:rPr>
                <w:rFonts w:ascii="Calibri" w:hAnsi="Calibri" w:cs="Calibri"/>
                <w:bCs/>
                <w:sz w:val="24"/>
                <w:szCs w:val="24"/>
              </w:rPr>
              <w:t>.00.</w:t>
            </w:r>
            <w:r w:rsidRPr="009C7F45">
              <w:rPr>
                <w:rFonts w:ascii="Calibri" w:hAnsi="Calibri" w:cs="Calibri"/>
                <w:sz w:val="24"/>
                <w:szCs w:val="24"/>
              </w:rPr>
              <w:t xml:space="preserve"> Dotyczy również </w:t>
            </w:r>
            <w:r w:rsidR="0055544B" w:rsidRPr="009C7F45">
              <w:rPr>
                <w:rFonts w:ascii="Calibri" w:hAnsi="Calibri" w:cs="Calibri"/>
                <w:sz w:val="24"/>
                <w:szCs w:val="24"/>
              </w:rPr>
              <w:t>ofert składanych drogą pocztową.</w:t>
            </w:r>
          </w:p>
          <w:p w:rsidR="00F328DB" w:rsidRPr="0025519D" w:rsidRDefault="00A814BD" w:rsidP="003A48E3">
            <w:pPr>
              <w:jc w:val="both"/>
              <w:rPr>
                <w:rFonts w:ascii="Calibri" w:hAnsi="Calibri" w:cs="Calibri"/>
                <w:sz w:val="24"/>
                <w:szCs w:val="24"/>
              </w:rPr>
            </w:pPr>
            <w:r w:rsidRPr="0025519D">
              <w:rPr>
                <w:rFonts w:ascii="Calibri" w:hAnsi="Calibri" w:cs="Calibri"/>
                <w:b/>
                <w:bCs/>
                <w:sz w:val="24"/>
                <w:szCs w:val="24"/>
              </w:rPr>
              <w:t>2)</w:t>
            </w:r>
            <w:r w:rsidRPr="0025519D">
              <w:rPr>
                <w:rFonts w:ascii="Calibri" w:hAnsi="Calibri" w:cs="Calibri"/>
                <w:sz w:val="24"/>
                <w:szCs w:val="24"/>
              </w:rPr>
              <w:t xml:space="preserve"> Ofertę należy złożyć w nieprzeźroczystej zabezpieczonej przed otwarciem kopercie. </w:t>
            </w:r>
          </w:p>
          <w:p w:rsidR="00F328DB" w:rsidRPr="0025519D" w:rsidRDefault="00F328DB"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Kopertę z ofertą należy opieczętować i zaadresować:</w:t>
            </w:r>
          </w:p>
          <w:p w:rsidR="00CD7804" w:rsidRPr="0025519D" w:rsidRDefault="0039362F" w:rsidP="003A48E3">
            <w:pPr>
              <w:jc w:val="both"/>
              <w:rPr>
                <w:rFonts w:ascii="Calibri" w:hAnsi="Calibri" w:cs="Calibri"/>
                <w:sz w:val="24"/>
                <w:szCs w:val="24"/>
              </w:rPr>
            </w:pPr>
            <w:r w:rsidRPr="0025519D">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575017D1" wp14:editId="36AE8A10">
                      <wp:simplePos x="0" y="0"/>
                      <wp:positionH relativeFrom="column">
                        <wp:posOffset>-356870</wp:posOffset>
                      </wp:positionH>
                      <wp:positionV relativeFrom="paragraph">
                        <wp:posOffset>146050</wp:posOffset>
                      </wp:positionV>
                      <wp:extent cx="5800725" cy="1763395"/>
                      <wp:effectExtent l="8255" t="13970" r="1079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763395"/>
                              </a:xfrm>
                              <a:prstGeom prst="rect">
                                <a:avLst/>
                              </a:prstGeom>
                              <a:solidFill>
                                <a:srgbClr val="FFFFFF"/>
                              </a:solidFill>
                              <a:ln w="9525">
                                <a:solidFill>
                                  <a:srgbClr val="000000"/>
                                </a:solidFill>
                                <a:miter lim="800000"/>
                                <a:headEnd/>
                                <a:tailEnd/>
                              </a:ln>
                            </wps:spPr>
                            <wps:txbx>
                              <w:txbxContent>
                                <w:p w:rsidR="00DA520D" w:rsidRDefault="00DA520D" w:rsidP="00CD7804">
                                  <w:pPr>
                                    <w:pStyle w:val="Tekstpodstawowy"/>
                                    <w:tabs>
                                      <w:tab w:val="left" w:pos="284"/>
                                    </w:tabs>
                                    <w:ind w:right="97"/>
                                    <w:rPr>
                                      <w:rFonts w:ascii="Times New Roman" w:hAnsi="Times New Roman"/>
                                      <w:sz w:val="24"/>
                                      <w:szCs w:val="24"/>
                                    </w:rPr>
                                  </w:pPr>
                                </w:p>
                                <w:p w:rsidR="00DA520D" w:rsidRDefault="00DA520D" w:rsidP="00CD7804">
                                  <w:pPr>
                                    <w:pStyle w:val="Tekstpodstawowy"/>
                                    <w:tabs>
                                      <w:tab w:val="left" w:pos="284"/>
                                    </w:tabs>
                                    <w:ind w:right="97"/>
                                    <w:rPr>
                                      <w:rFonts w:ascii="Times New Roman" w:hAnsi="Times New Roman"/>
                                      <w:sz w:val="24"/>
                                      <w:szCs w:val="24"/>
                                    </w:rPr>
                                  </w:pPr>
                                </w:p>
                                <w:p w:rsidR="00DA520D" w:rsidRPr="00C45E6C" w:rsidRDefault="00DA520D" w:rsidP="00CD7804">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37-300 Leżajsk, </w:t>
                                  </w:r>
                                  <w:r>
                                    <w:rPr>
                                      <w:rFonts w:ascii="Times New Roman" w:hAnsi="Times New Roman"/>
                                      <w:sz w:val="24"/>
                                      <w:szCs w:val="24"/>
                                    </w:rPr>
                                    <w:t>ul. M. C–Skłodowskiej  6</w:t>
                                  </w:r>
                                  <w:r w:rsidRPr="00C45E6C">
                                    <w:rPr>
                                      <w:rFonts w:ascii="Times New Roman" w:hAnsi="Times New Roman"/>
                                      <w:sz w:val="24"/>
                                      <w:szCs w:val="24"/>
                                    </w:rPr>
                                    <w:t xml:space="preserve"> oraz opisać:</w:t>
                                  </w:r>
                                </w:p>
                                <w:p w:rsidR="00DA520D" w:rsidRPr="003B2063" w:rsidRDefault="00DA520D" w:rsidP="00CD7804">
                                  <w:pPr>
                                    <w:pStyle w:val="Tekstpodstawowy"/>
                                    <w:tabs>
                                      <w:tab w:val="left" w:pos="284"/>
                                    </w:tabs>
                                    <w:ind w:left="93" w:right="97" w:hanging="22"/>
                                    <w:rPr>
                                      <w:color w:val="FF0000"/>
                                      <w:sz w:val="10"/>
                                      <w:szCs w:val="16"/>
                                    </w:rPr>
                                  </w:pPr>
                                </w:p>
                                <w:p w:rsidR="00DA520D" w:rsidRDefault="00DA520D" w:rsidP="00CD7804">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DA520D" w:rsidRDefault="00DA520D" w:rsidP="00CD7804">
                                  <w:pPr>
                                    <w:jc w:val="center"/>
                                    <w:rPr>
                                      <w:rFonts w:ascii="Times New Roman" w:hAnsi="Times New Roman"/>
                                      <w:b/>
                                      <w:sz w:val="24"/>
                                      <w:szCs w:val="24"/>
                                    </w:rPr>
                                  </w:pPr>
                                  <w:r>
                                    <w:rPr>
                                      <w:rFonts w:ascii="Times New Roman" w:hAnsi="Times New Roman"/>
                                      <w:b/>
                                      <w:sz w:val="24"/>
                                      <w:szCs w:val="24"/>
                                    </w:rPr>
                                    <w:t>dla Zespołu Szkół Licealnych w Leżajsku”</w:t>
                                  </w:r>
                                </w:p>
                                <w:p w:rsidR="00DA520D" w:rsidRPr="009A7824" w:rsidRDefault="00DA520D" w:rsidP="00CD7804">
                                  <w:pPr>
                                    <w:widowControl/>
                                    <w:autoSpaceDE/>
                                    <w:autoSpaceDN/>
                                    <w:adjustRightInd/>
                                    <w:jc w:val="center"/>
                                    <w:rPr>
                                      <w:rFonts w:ascii="Times New Roman" w:hAnsi="Times New Roman" w:cs="Times New Roman"/>
                                      <w:b/>
                                      <w:sz w:val="24"/>
                                      <w:szCs w:val="24"/>
                                    </w:rPr>
                                  </w:pPr>
                                  <w:bookmarkStart w:id="0" w:name="_GoBack"/>
                                  <w:bookmarkEnd w:id="0"/>
                                </w:p>
                                <w:p w:rsidR="00DA520D" w:rsidRDefault="00DA520D" w:rsidP="00CD7804">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Pr>
                                      <w:rFonts w:ascii="Times New Roman" w:hAnsi="Times New Roman" w:cs="Times New Roman"/>
                                      <w:b/>
                                      <w:bCs/>
                                      <w:sz w:val="24"/>
                                      <w:szCs w:val="24"/>
                                    </w:rPr>
                                    <w:t>17</w:t>
                                  </w:r>
                                  <w:r w:rsidRPr="009C7F45">
                                    <w:rPr>
                                      <w:rFonts w:ascii="Times New Roman" w:hAnsi="Times New Roman" w:cs="Times New Roman"/>
                                      <w:b/>
                                      <w:bCs/>
                                      <w:sz w:val="24"/>
                                      <w:szCs w:val="24"/>
                                    </w:rPr>
                                    <w:t>.12.2020r., godz. 12:10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1pt;margin-top:11.5pt;width:456.75pt;height:1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">
                      <v:textbox>
                        <w:txbxContent>
                          <w:p w:rsidR="00DA520D" w:rsidRDefault="00DA520D" w:rsidP="00CD7804">
                            <w:pPr>
                              <w:pStyle w:val="Tekstpodstawowy"/>
                              <w:tabs>
                                <w:tab w:val="left" w:pos="284"/>
                              </w:tabs>
                              <w:ind w:right="97"/>
                              <w:rPr>
                                <w:rFonts w:ascii="Times New Roman" w:hAnsi="Times New Roman"/>
                                <w:sz w:val="24"/>
                                <w:szCs w:val="24"/>
                              </w:rPr>
                            </w:pPr>
                          </w:p>
                          <w:p w:rsidR="00DA520D" w:rsidRDefault="00DA520D" w:rsidP="00CD7804">
                            <w:pPr>
                              <w:pStyle w:val="Tekstpodstawowy"/>
                              <w:tabs>
                                <w:tab w:val="left" w:pos="284"/>
                              </w:tabs>
                              <w:ind w:right="97"/>
                              <w:rPr>
                                <w:rFonts w:ascii="Times New Roman" w:hAnsi="Times New Roman"/>
                                <w:sz w:val="24"/>
                                <w:szCs w:val="24"/>
                              </w:rPr>
                            </w:pPr>
                          </w:p>
                          <w:p w:rsidR="00DA520D" w:rsidRPr="00C45E6C" w:rsidRDefault="00DA520D" w:rsidP="00CD7804">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37-300 Leżajsk, </w:t>
                            </w:r>
                            <w:r>
                              <w:rPr>
                                <w:rFonts w:ascii="Times New Roman" w:hAnsi="Times New Roman"/>
                                <w:sz w:val="24"/>
                                <w:szCs w:val="24"/>
                              </w:rPr>
                              <w:t>ul. M. C–Skłodowskiej  6</w:t>
                            </w:r>
                            <w:r w:rsidRPr="00C45E6C">
                              <w:rPr>
                                <w:rFonts w:ascii="Times New Roman" w:hAnsi="Times New Roman"/>
                                <w:sz w:val="24"/>
                                <w:szCs w:val="24"/>
                              </w:rPr>
                              <w:t xml:space="preserve"> oraz opisać:</w:t>
                            </w:r>
                          </w:p>
                          <w:p w:rsidR="00DA520D" w:rsidRPr="003B2063" w:rsidRDefault="00DA520D" w:rsidP="00CD7804">
                            <w:pPr>
                              <w:pStyle w:val="Tekstpodstawowy"/>
                              <w:tabs>
                                <w:tab w:val="left" w:pos="284"/>
                              </w:tabs>
                              <w:ind w:left="93" w:right="97" w:hanging="22"/>
                              <w:rPr>
                                <w:color w:val="FF0000"/>
                                <w:sz w:val="10"/>
                                <w:szCs w:val="16"/>
                              </w:rPr>
                            </w:pPr>
                          </w:p>
                          <w:p w:rsidR="00DA520D" w:rsidRDefault="00DA520D" w:rsidP="00CD7804">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DA520D" w:rsidRDefault="00DA520D" w:rsidP="00CD7804">
                            <w:pPr>
                              <w:jc w:val="center"/>
                              <w:rPr>
                                <w:rFonts w:ascii="Times New Roman" w:hAnsi="Times New Roman"/>
                                <w:b/>
                                <w:sz w:val="24"/>
                                <w:szCs w:val="24"/>
                              </w:rPr>
                            </w:pPr>
                            <w:r>
                              <w:rPr>
                                <w:rFonts w:ascii="Times New Roman" w:hAnsi="Times New Roman"/>
                                <w:b/>
                                <w:sz w:val="24"/>
                                <w:szCs w:val="24"/>
                              </w:rPr>
                              <w:t>dla Zespołu Szkół Licealnych w Leżajsku”</w:t>
                            </w:r>
                          </w:p>
                          <w:p w:rsidR="00DA520D" w:rsidRPr="009A7824" w:rsidRDefault="00DA520D" w:rsidP="00CD7804">
                            <w:pPr>
                              <w:widowControl/>
                              <w:autoSpaceDE/>
                              <w:autoSpaceDN/>
                              <w:adjustRightInd/>
                              <w:jc w:val="center"/>
                              <w:rPr>
                                <w:rFonts w:ascii="Times New Roman" w:hAnsi="Times New Roman" w:cs="Times New Roman"/>
                                <w:b/>
                                <w:sz w:val="24"/>
                                <w:szCs w:val="24"/>
                              </w:rPr>
                            </w:pPr>
                            <w:bookmarkStart w:id="1" w:name="_GoBack"/>
                            <w:bookmarkEnd w:id="1"/>
                          </w:p>
                          <w:p w:rsidR="00DA520D" w:rsidRDefault="00DA520D" w:rsidP="00CD7804">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Pr>
                                <w:rFonts w:ascii="Times New Roman" w:hAnsi="Times New Roman" w:cs="Times New Roman"/>
                                <w:b/>
                                <w:bCs/>
                                <w:sz w:val="24"/>
                                <w:szCs w:val="24"/>
                              </w:rPr>
                              <w:t>17</w:t>
                            </w:r>
                            <w:r w:rsidRPr="009C7F45">
                              <w:rPr>
                                <w:rFonts w:ascii="Times New Roman" w:hAnsi="Times New Roman" w:cs="Times New Roman"/>
                                <w:b/>
                                <w:bCs/>
                                <w:sz w:val="24"/>
                                <w:szCs w:val="24"/>
                              </w:rPr>
                              <w:t>.12.2020r., godz. 12:10</w:t>
                            </w:r>
                          </w:p>
                        </w:txbxContent>
                      </v:textbox>
                    </v:rect>
                  </w:pict>
                </mc:Fallback>
              </mc:AlternateContent>
            </w: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CD7804" w:rsidRPr="0025519D" w:rsidRDefault="00CD7804" w:rsidP="003A48E3">
            <w:pPr>
              <w:jc w:val="both"/>
              <w:rPr>
                <w:rFonts w:ascii="Calibri" w:hAnsi="Calibri" w:cs="Calibri"/>
                <w:sz w:val="24"/>
                <w:szCs w:val="24"/>
              </w:rPr>
            </w:pPr>
          </w:p>
          <w:p w:rsidR="005A39BF" w:rsidRPr="0025519D" w:rsidRDefault="005A39BF" w:rsidP="003A48E3">
            <w:pPr>
              <w:jc w:val="both"/>
              <w:rPr>
                <w:rFonts w:ascii="Calibri" w:hAnsi="Calibri" w:cs="Calibri"/>
                <w:b/>
                <w:bCs/>
                <w:sz w:val="24"/>
                <w:szCs w:val="24"/>
              </w:rPr>
            </w:pPr>
          </w:p>
          <w:p w:rsidR="00F328DB" w:rsidRPr="0025519D" w:rsidRDefault="00F328DB" w:rsidP="003A48E3">
            <w:pPr>
              <w:jc w:val="both"/>
              <w:rPr>
                <w:rFonts w:ascii="Calibri" w:hAnsi="Calibri" w:cs="Calibri"/>
                <w:b/>
                <w:bCs/>
                <w:sz w:val="24"/>
                <w:szCs w:val="24"/>
              </w:rPr>
            </w:pPr>
          </w:p>
          <w:p w:rsidR="00F328DB" w:rsidRPr="0025519D" w:rsidRDefault="00F328DB" w:rsidP="003A48E3">
            <w:pPr>
              <w:jc w:val="both"/>
              <w:rPr>
                <w:rFonts w:ascii="Calibri" w:hAnsi="Calibri" w:cs="Calibri"/>
                <w:b/>
                <w:bCs/>
                <w:sz w:val="24"/>
                <w:szCs w:val="24"/>
              </w:rPr>
            </w:pPr>
          </w:p>
          <w:p w:rsidR="0055544B" w:rsidRPr="0025519D" w:rsidRDefault="0055544B" w:rsidP="0039362F">
            <w:pPr>
              <w:pStyle w:val="Nagwek4"/>
              <w:rPr>
                <w:rFonts w:cs="Calibri"/>
                <w:b w:val="0"/>
                <w:bCs w:val="0"/>
                <w:color w:val="000000"/>
                <w:spacing w:val="-10"/>
                <w:sz w:val="24"/>
                <w:szCs w:val="24"/>
              </w:rPr>
            </w:pPr>
          </w:p>
          <w:p w:rsidR="00A814BD" w:rsidRPr="0025519D" w:rsidRDefault="00A814BD" w:rsidP="0039362F">
            <w:pPr>
              <w:pStyle w:val="Nagwek4"/>
              <w:numPr>
                <w:ilvl w:val="0"/>
                <w:numId w:val="38"/>
              </w:numPr>
              <w:rPr>
                <w:rFonts w:cs="Calibri"/>
                <w:b w:val="0"/>
                <w:bCs w:val="0"/>
                <w:color w:val="000000"/>
                <w:spacing w:val="-10"/>
                <w:sz w:val="24"/>
                <w:szCs w:val="24"/>
              </w:rPr>
            </w:pPr>
            <w:r w:rsidRPr="0025519D">
              <w:rPr>
                <w:rFonts w:cs="Calibri"/>
                <w:b w:val="0"/>
                <w:bCs w:val="0"/>
                <w:color w:val="000000"/>
                <w:spacing w:val="-10"/>
                <w:sz w:val="24"/>
                <w:szCs w:val="24"/>
              </w:rPr>
              <w:t>Na kopercie oprócz opisu jw. należy umieścić nazwę i adres Wykonawcy.</w:t>
            </w:r>
          </w:p>
          <w:p w:rsidR="00A814BD" w:rsidRPr="0025519D" w:rsidRDefault="00A814BD" w:rsidP="0039362F">
            <w:pPr>
              <w:numPr>
                <w:ilvl w:val="0"/>
                <w:numId w:val="38"/>
              </w:numPr>
              <w:jc w:val="both"/>
              <w:rPr>
                <w:rFonts w:ascii="Calibri" w:hAnsi="Calibri" w:cs="Calibri"/>
                <w:sz w:val="24"/>
                <w:szCs w:val="24"/>
              </w:rPr>
            </w:pPr>
            <w:r w:rsidRPr="0025519D">
              <w:rPr>
                <w:rFonts w:ascii="Calibri" w:hAnsi="Calibri" w:cs="Calibri"/>
                <w:sz w:val="24"/>
                <w:szCs w:val="24"/>
              </w:rPr>
              <w:t xml:space="preserve">W przypadku ofert przesłanych do Zamawiającego liczy się data i godzina </w:t>
            </w:r>
            <w:r w:rsidRPr="0025519D">
              <w:rPr>
                <w:rFonts w:ascii="Calibri" w:hAnsi="Calibri" w:cs="Calibri"/>
                <w:sz w:val="24"/>
                <w:szCs w:val="24"/>
              </w:rPr>
              <w:lastRenderedPageBreak/>
              <w:t>dostarczenia oferty do siedziby Zamawiającego.</w:t>
            </w:r>
          </w:p>
          <w:p w:rsidR="00A814BD" w:rsidRPr="0025519D" w:rsidRDefault="00A814BD" w:rsidP="0039362F">
            <w:pPr>
              <w:numPr>
                <w:ilvl w:val="0"/>
                <w:numId w:val="38"/>
              </w:numPr>
              <w:jc w:val="both"/>
              <w:rPr>
                <w:rFonts w:ascii="Calibri" w:hAnsi="Calibri" w:cs="Calibri"/>
                <w:b/>
                <w:bCs/>
                <w:sz w:val="24"/>
                <w:szCs w:val="24"/>
                <w:u w:val="single"/>
              </w:rPr>
            </w:pPr>
            <w:r w:rsidRPr="0025519D">
              <w:rPr>
                <w:rFonts w:ascii="Calibri" w:hAnsi="Calibri" w:cs="Calibri"/>
                <w:sz w:val="24"/>
                <w:szCs w:val="24"/>
              </w:rPr>
              <w:t>Oferty złożone po terminie będą zwrócone oferentowi bez otwierania.</w:t>
            </w:r>
          </w:p>
          <w:p w:rsidR="00F328DB" w:rsidRPr="0025519D" w:rsidRDefault="00F328DB" w:rsidP="00F328DB">
            <w:pPr>
              <w:ind w:left="431"/>
              <w:jc w:val="both"/>
              <w:rPr>
                <w:rFonts w:ascii="Calibri" w:hAnsi="Calibri" w:cs="Calibri"/>
                <w:b/>
                <w:bCs/>
                <w:sz w:val="24"/>
                <w:szCs w:val="24"/>
                <w:u w:val="single"/>
              </w:rPr>
            </w:pPr>
          </w:p>
        </w:tc>
      </w:tr>
      <w:tr w:rsidR="00A814BD" w:rsidRPr="0025519D" w:rsidTr="00E35C3B">
        <w:trPr>
          <w:trHeight w:val="462"/>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lastRenderedPageBreak/>
              <w:t>16.2</w:t>
            </w:r>
          </w:p>
          <w:p w:rsidR="00A814BD" w:rsidRPr="0025519D" w:rsidRDefault="00A814BD" w:rsidP="003A48E3">
            <w:pPr>
              <w:jc w:val="both"/>
              <w:rPr>
                <w:rFonts w:ascii="Calibri" w:hAnsi="Calibri" w:cs="Calibri"/>
                <w:b/>
                <w:bCs/>
                <w:color w:val="000000"/>
                <w:sz w:val="24"/>
                <w:szCs w:val="24"/>
              </w:rPr>
            </w:pPr>
          </w:p>
        </w:tc>
        <w:tc>
          <w:tcPr>
            <w:tcW w:w="8718" w:type="dxa"/>
          </w:tcPr>
          <w:p w:rsidR="00A814BD" w:rsidRPr="009C7F45" w:rsidRDefault="00A814BD" w:rsidP="00611C54">
            <w:pPr>
              <w:jc w:val="both"/>
              <w:rPr>
                <w:rFonts w:ascii="Calibri" w:hAnsi="Calibri" w:cs="Calibri"/>
                <w:b/>
                <w:bCs/>
                <w:sz w:val="24"/>
                <w:szCs w:val="24"/>
              </w:rPr>
            </w:pPr>
            <w:r w:rsidRPr="009C7F45">
              <w:rPr>
                <w:rFonts w:ascii="Calibri" w:hAnsi="Calibri" w:cs="Calibri"/>
                <w:b/>
                <w:bCs/>
                <w:sz w:val="24"/>
                <w:szCs w:val="24"/>
              </w:rPr>
              <w:t xml:space="preserve">Otwarcie ofert odbędzie się w </w:t>
            </w:r>
            <w:r w:rsidRPr="009C7F45">
              <w:rPr>
                <w:rFonts w:ascii="Calibri" w:hAnsi="Calibri" w:cs="Calibri"/>
                <w:bCs/>
                <w:sz w:val="24"/>
                <w:szCs w:val="24"/>
              </w:rPr>
              <w:t xml:space="preserve">Zespole Szkół </w:t>
            </w:r>
            <w:r w:rsidRPr="009C7F45">
              <w:rPr>
                <w:rFonts w:ascii="Calibri" w:hAnsi="Calibri" w:cs="Calibri"/>
                <w:sz w:val="24"/>
                <w:szCs w:val="24"/>
              </w:rPr>
              <w:t>Licealnych im. B. Chrobrego</w:t>
            </w:r>
            <w:r w:rsidRPr="009C7F45">
              <w:rPr>
                <w:rFonts w:ascii="Calibri" w:hAnsi="Calibri" w:cs="Calibri"/>
                <w:bCs/>
                <w:sz w:val="24"/>
                <w:szCs w:val="24"/>
              </w:rPr>
              <w:t xml:space="preserve">, w pomieszczeniu: gabinet dyrektora szkoły w dniu </w:t>
            </w:r>
            <w:r w:rsidR="00DA520D">
              <w:rPr>
                <w:rFonts w:ascii="Calibri" w:hAnsi="Calibri" w:cs="Calibri"/>
                <w:bCs/>
                <w:sz w:val="24"/>
                <w:szCs w:val="24"/>
              </w:rPr>
              <w:t>17</w:t>
            </w:r>
            <w:r w:rsidR="004F2610" w:rsidRPr="009C7F45">
              <w:rPr>
                <w:rFonts w:ascii="Calibri" w:hAnsi="Calibri" w:cs="Calibri"/>
                <w:bCs/>
                <w:sz w:val="24"/>
                <w:szCs w:val="24"/>
              </w:rPr>
              <w:t>.12</w:t>
            </w:r>
            <w:r w:rsidR="00E70000" w:rsidRPr="009C7F45">
              <w:rPr>
                <w:rFonts w:ascii="Calibri" w:hAnsi="Calibri" w:cs="Calibri"/>
                <w:bCs/>
                <w:sz w:val="24"/>
                <w:szCs w:val="24"/>
              </w:rPr>
              <w:t>.</w:t>
            </w:r>
            <w:r w:rsidR="0019078D" w:rsidRPr="009C7F45">
              <w:rPr>
                <w:rFonts w:ascii="Calibri" w:hAnsi="Calibri" w:cs="Calibri"/>
                <w:bCs/>
                <w:sz w:val="24"/>
                <w:szCs w:val="24"/>
              </w:rPr>
              <w:t>2020</w:t>
            </w:r>
            <w:r w:rsidR="004F2610" w:rsidRPr="009C7F45">
              <w:rPr>
                <w:rFonts w:ascii="Calibri" w:hAnsi="Calibri" w:cs="Calibri"/>
                <w:bCs/>
                <w:sz w:val="24"/>
                <w:szCs w:val="24"/>
              </w:rPr>
              <w:t>r,</w:t>
            </w:r>
            <w:r w:rsidRPr="009C7F45">
              <w:rPr>
                <w:rFonts w:ascii="Calibri" w:hAnsi="Calibri" w:cs="Calibri"/>
                <w:bCs/>
                <w:sz w:val="24"/>
                <w:szCs w:val="24"/>
              </w:rPr>
              <w:t xml:space="preserve"> o godz. </w:t>
            </w:r>
            <w:r w:rsidR="00D64743" w:rsidRPr="009C7F45">
              <w:rPr>
                <w:rFonts w:ascii="Calibri" w:hAnsi="Calibri" w:cs="Calibri"/>
                <w:bCs/>
                <w:sz w:val="24"/>
                <w:szCs w:val="24"/>
              </w:rPr>
              <w:t>1</w:t>
            </w:r>
            <w:r w:rsidR="00D35505" w:rsidRPr="009C7F45">
              <w:rPr>
                <w:rFonts w:ascii="Calibri" w:hAnsi="Calibri" w:cs="Calibri"/>
                <w:bCs/>
                <w:sz w:val="24"/>
                <w:szCs w:val="24"/>
              </w:rPr>
              <w:t>2</w:t>
            </w:r>
            <w:r w:rsidR="00E70000" w:rsidRPr="009C7F45">
              <w:rPr>
                <w:rFonts w:ascii="Calibri" w:hAnsi="Calibri" w:cs="Calibri"/>
                <w:bCs/>
                <w:sz w:val="24"/>
                <w:szCs w:val="24"/>
              </w:rPr>
              <w:t>.1</w:t>
            </w:r>
            <w:r w:rsidR="008B5A85" w:rsidRPr="009C7F45">
              <w:rPr>
                <w:rFonts w:ascii="Calibri" w:hAnsi="Calibri" w:cs="Calibri"/>
                <w:bCs/>
                <w:sz w:val="24"/>
                <w:szCs w:val="24"/>
              </w:rPr>
              <w:t>0</w:t>
            </w:r>
          </w:p>
        </w:tc>
      </w:tr>
      <w:tr w:rsidR="00A814BD" w:rsidRPr="0025519D" w:rsidTr="00E35C3B">
        <w:trPr>
          <w:trHeight w:val="5043"/>
        </w:trPr>
        <w:tc>
          <w:tcPr>
            <w:tcW w:w="710" w:type="dxa"/>
          </w:tcPr>
          <w:p w:rsidR="00A814BD" w:rsidRPr="0025519D" w:rsidRDefault="00A814BD" w:rsidP="003A48E3">
            <w:pPr>
              <w:rPr>
                <w:rFonts w:ascii="Calibri" w:hAnsi="Calibri" w:cs="Calibri"/>
                <w:bCs/>
                <w:color w:val="000000"/>
                <w:sz w:val="24"/>
                <w:szCs w:val="24"/>
              </w:rPr>
            </w:pPr>
          </w:p>
        </w:tc>
        <w:tc>
          <w:tcPr>
            <w:tcW w:w="8718" w:type="dxa"/>
          </w:tcPr>
          <w:p w:rsidR="00A814BD" w:rsidRPr="0025519D" w:rsidRDefault="00A814BD" w:rsidP="003A48E3">
            <w:pPr>
              <w:numPr>
                <w:ilvl w:val="0"/>
                <w:numId w:val="6"/>
              </w:numPr>
              <w:tabs>
                <w:tab w:val="clear" w:pos="720"/>
                <w:tab w:val="num" w:pos="355"/>
              </w:tabs>
              <w:ind w:hanging="720"/>
              <w:jc w:val="both"/>
              <w:rPr>
                <w:rFonts w:ascii="Calibri" w:hAnsi="Calibri" w:cs="Calibri"/>
                <w:sz w:val="24"/>
                <w:szCs w:val="24"/>
              </w:rPr>
            </w:pPr>
            <w:r w:rsidRPr="0025519D">
              <w:rPr>
                <w:rFonts w:ascii="Calibri" w:hAnsi="Calibri" w:cs="Calibri"/>
                <w:sz w:val="24"/>
                <w:szCs w:val="24"/>
              </w:rPr>
              <w:t>Otwarcie ofert jest jawne,</w:t>
            </w:r>
          </w:p>
          <w:p w:rsidR="00A814BD"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 xml:space="preserve">Bezpośrednio przed otwarciem </w:t>
            </w:r>
            <w:r w:rsidR="00A82FA5" w:rsidRPr="0025519D">
              <w:rPr>
                <w:rFonts w:ascii="Calibri" w:hAnsi="Calibri" w:cs="Calibri"/>
                <w:color w:val="000000"/>
                <w:sz w:val="24"/>
                <w:szCs w:val="24"/>
              </w:rPr>
              <w:t xml:space="preserve"> </w:t>
            </w:r>
            <w:r w:rsidR="00615213" w:rsidRPr="0025519D">
              <w:rPr>
                <w:rFonts w:ascii="Calibri" w:hAnsi="Calibri" w:cs="Calibri"/>
                <w:color w:val="000000"/>
                <w:sz w:val="24"/>
                <w:szCs w:val="24"/>
              </w:rPr>
              <w:t>ofert Zamawiający</w:t>
            </w:r>
            <w:r w:rsidRPr="0025519D">
              <w:rPr>
                <w:rFonts w:ascii="Calibri" w:hAnsi="Calibri" w:cs="Calibri"/>
                <w:color w:val="000000"/>
                <w:sz w:val="24"/>
                <w:szCs w:val="24"/>
              </w:rPr>
              <w:t xml:space="preserve"> poda kwotę, jaką zamierza przeznaczyć na sfinansowanie zamówienia.</w:t>
            </w:r>
          </w:p>
          <w:p w:rsidR="00A814BD"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W trakcie publicznej sesji otwarcia ofert nie będą otwierane koperty zawierające oferty, których dotyczy „WYCOFANIE”. Takie oferty zostaną odesłane Wykonawcom bez otwierania.</w:t>
            </w:r>
          </w:p>
          <w:p w:rsidR="00A814BD"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color w:val="000000"/>
                <w:sz w:val="24"/>
                <w:szCs w:val="24"/>
              </w:rPr>
              <w:t>Koperty oznakowane dopiskiem „ZMIANA” zostaną otwarte przed otwarciem kopert zawierających oferty, których dotyczą te zmiany. Po stwierdzeniu poprawności procedury dokonania zmian, zmiany zostaną dołączone do oferty.</w:t>
            </w:r>
          </w:p>
          <w:p w:rsidR="00A0613E" w:rsidRPr="0025519D" w:rsidRDefault="00A814BD"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Podczas otwarcia ofert zamawiający poda nazwy F</w:t>
            </w:r>
            <w:r w:rsidR="00A0613E" w:rsidRPr="0025519D">
              <w:rPr>
                <w:rFonts w:ascii="Calibri" w:hAnsi="Calibri" w:cs="Calibri"/>
                <w:sz w:val="24"/>
                <w:szCs w:val="24"/>
              </w:rPr>
              <w:t xml:space="preserve">irm, adresy Wykonawców, </w:t>
            </w:r>
            <w:r w:rsidRPr="0025519D">
              <w:rPr>
                <w:rFonts w:ascii="Calibri" w:hAnsi="Calibri" w:cs="Calibri"/>
                <w:sz w:val="24"/>
                <w:szCs w:val="24"/>
              </w:rPr>
              <w:t xml:space="preserve"> informacje dotyczące ceny i terminu wykonania zamówienia, okresu gwarancji </w:t>
            </w:r>
            <w:r w:rsidRPr="0025519D">
              <w:rPr>
                <w:rFonts w:ascii="Calibri" w:hAnsi="Calibri" w:cs="Calibri"/>
                <w:sz w:val="24"/>
                <w:szCs w:val="24"/>
              </w:rPr>
              <w:br/>
              <w:t>i warunków</w:t>
            </w:r>
            <w:r w:rsidR="00A0613E" w:rsidRPr="0025519D">
              <w:rPr>
                <w:rFonts w:ascii="Calibri" w:hAnsi="Calibri" w:cs="Calibri"/>
                <w:sz w:val="24"/>
                <w:szCs w:val="24"/>
              </w:rPr>
              <w:t xml:space="preserve"> płatności zawartych w ofertach oraz dane potrzebne do oceny ofert zgodnie z postawionymi kryteriami.</w:t>
            </w:r>
          </w:p>
          <w:p w:rsidR="00A814BD" w:rsidRPr="0025519D" w:rsidRDefault="00A0613E" w:rsidP="003A48E3">
            <w:pPr>
              <w:numPr>
                <w:ilvl w:val="0"/>
                <w:numId w:val="6"/>
              </w:numPr>
              <w:tabs>
                <w:tab w:val="clear" w:pos="720"/>
                <w:tab w:val="num" w:pos="355"/>
              </w:tabs>
              <w:ind w:left="0" w:firstLine="0"/>
              <w:jc w:val="both"/>
              <w:rPr>
                <w:rFonts w:ascii="Calibri" w:hAnsi="Calibri" w:cs="Calibri"/>
                <w:sz w:val="24"/>
                <w:szCs w:val="24"/>
              </w:rPr>
            </w:pPr>
            <w:r w:rsidRPr="0025519D">
              <w:rPr>
                <w:rFonts w:ascii="Calibri" w:hAnsi="Calibri" w:cs="Calibri"/>
                <w:sz w:val="24"/>
                <w:szCs w:val="24"/>
              </w:rPr>
              <w:t xml:space="preserve"> </w:t>
            </w:r>
            <w:r w:rsidR="00A814BD" w:rsidRPr="0025519D">
              <w:rPr>
                <w:rFonts w:ascii="Calibri" w:hAnsi="Calibri" w:cs="Calibri"/>
                <w:sz w:val="24"/>
                <w:szCs w:val="24"/>
              </w:rPr>
              <w:t>Niezwłocznie po otwarciu ofert zamawiający zamieszcza na stronie internetowej informacje dotyczące:</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kwoty, jaką zamierza przeznaczyć na sfinansowanie zamówienia;</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Firm oraz adresów Wykonawców, którzy złożyli oferty w terminie;</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ceny, terminu wykonania, okresu gwarancji i warunków płatności zawartych w ofertach.</w:t>
            </w:r>
          </w:p>
          <w:p w:rsidR="0055544B" w:rsidRPr="0025519D" w:rsidRDefault="0055544B" w:rsidP="003A48E3">
            <w:pPr>
              <w:jc w:val="both"/>
              <w:rPr>
                <w:rFonts w:ascii="Calibri" w:hAnsi="Calibri" w:cs="Calibri"/>
                <w:sz w:val="24"/>
                <w:szCs w:val="24"/>
              </w:rPr>
            </w:pPr>
          </w:p>
        </w:tc>
      </w:tr>
      <w:tr w:rsidR="00A814BD" w:rsidRPr="0025519D" w:rsidTr="00E35C3B">
        <w:trPr>
          <w:trHeight w:val="453"/>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t>17.</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b/>
                <w:bCs/>
                <w:sz w:val="24"/>
                <w:szCs w:val="24"/>
              </w:rPr>
              <w:t xml:space="preserve">Opis sposobu obliczania ceny.  </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17.1</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Podana w ofercie cena musi być wyrażona w złotych polskich (PLN), z dokładnością </w:t>
            </w:r>
            <w:r w:rsidRPr="0025519D">
              <w:rPr>
                <w:rFonts w:ascii="Calibri" w:hAnsi="Calibri" w:cs="Calibri"/>
                <w:sz w:val="24"/>
                <w:szCs w:val="24"/>
              </w:rPr>
              <w:br/>
              <w:t xml:space="preserve">do dwóch miejsc po przecinku. </w:t>
            </w:r>
          </w:p>
          <w:p w:rsidR="00A814BD" w:rsidRPr="0025519D" w:rsidRDefault="00A814BD" w:rsidP="003A48E3">
            <w:pPr>
              <w:jc w:val="both"/>
              <w:rPr>
                <w:rFonts w:ascii="Calibri" w:hAnsi="Calibri" w:cs="Calibri"/>
                <w:sz w:val="24"/>
                <w:szCs w:val="24"/>
              </w:rPr>
            </w:pPr>
            <w:r w:rsidRPr="0025519D">
              <w:rPr>
                <w:rFonts w:ascii="Calibri" w:hAnsi="Calibri" w:cs="Calibri"/>
                <w:b/>
                <w:color w:val="000000"/>
                <w:sz w:val="24"/>
                <w:szCs w:val="24"/>
              </w:rPr>
              <w:t xml:space="preserve">Cena </w:t>
            </w:r>
            <w:r w:rsidRPr="0025519D">
              <w:rPr>
                <w:rFonts w:ascii="Calibri" w:hAnsi="Calibri" w:cs="Calibri"/>
                <w:b/>
                <w:sz w:val="24"/>
                <w:szCs w:val="24"/>
              </w:rPr>
              <w:t>oferty podana przez Wykonawcę, zawiera w sobie wszystkie koszty związane z realizacją przedmiotu zamówienia, w szczególności zawierają koszty transportu, załadunku i rozładunku oraz ewentualnego ubezpieczenia.</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17.2.</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Ceną oferty jest kwota wymieniona w Formularzu oferty – </w:t>
            </w:r>
            <w:r w:rsidRPr="0025519D">
              <w:rPr>
                <w:rFonts w:ascii="Calibri" w:hAnsi="Calibri" w:cs="Calibri"/>
                <w:b/>
                <w:color w:val="000000"/>
                <w:sz w:val="24"/>
                <w:szCs w:val="24"/>
              </w:rPr>
              <w:t>Rozdział II</w:t>
            </w:r>
            <w:r w:rsidRPr="0025519D">
              <w:rPr>
                <w:rFonts w:ascii="Calibri" w:hAnsi="Calibri" w:cs="Calibri"/>
                <w:color w:val="000000"/>
                <w:sz w:val="24"/>
                <w:szCs w:val="24"/>
              </w:rPr>
              <w:t xml:space="preserve"> do niniejszej SIWZ. Wartość poszczególnych pozycji należy obliczyć jako iloczyn ceny jednostkowej netto i ilości przewidywanych ilości produktów, podanych w Formularzu cenowym -</w:t>
            </w:r>
            <w:r w:rsidRPr="0025519D">
              <w:rPr>
                <w:rFonts w:ascii="Calibri" w:hAnsi="Calibri" w:cs="Calibri"/>
                <w:color w:val="FF0000"/>
                <w:sz w:val="24"/>
                <w:szCs w:val="24"/>
              </w:rPr>
              <w:t xml:space="preserve"> </w:t>
            </w:r>
            <w:r w:rsidRPr="0025519D">
              <w:rPr>
                <w:rFonts w:ascii="Calibri" w:hAnsi="Calibri" w:cs="Calibri"/>
                <w:sz w:val="24"/>
                <w:szCs w:val="24"/>
              </w:rPr>
              <w:t>załącznik nr 4 do SIWZ</w:t>
            </w:r>
            <w:r w:rsidRPr="0025519D">
              <w:rPr>
                <w:rFonts w:ascii="Calibri" w:hAnsi="Calibri" w:cs="Calibri"/>
                <w:color w:val="000000"/>
                <w:sz w:val="24"/>
                <w:szCs w:val="24"/>
              </w:rPr>
              <w:t>. Wartość całej części zamówienia należy obliczyć jako sumę wartości brutto poszczególnych pozycji, w przypadku części nr 2 Warzywa, owoce, jaja – należy dodatkowo podsumować dwa półrocza.</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Całkowita cena brutto za wykonanie całego przedmiotu zamówienia podana w ofercie, posłuży Zamawiającemu tylko do porównania ofert wg kryterium – cena, natomiast </w:t>
            </w:r>
            <w:r w:rsidRPr="0025519D">
              <w:rPr>
                <w:rFonts w:ascii="Calibri" w:hAnsi="Calibri" w:cs="Calibri"/>
                <w:b/>
                <w:sz w:val="24"/>
                <w:szCs w:val="24"/>
              </w:rPr>
              <w:t>Zamawiający wypłaci Wykonawcy wynagrodzenie za faktyczną ilość zrealizowanych zamówień według cen jednostkowych za produkty żywnościowe podane w ofercie Wykonawcy</w:t>
            </w:r>
            <w:r w:rsidRPr="0025519D">
              <w:rPr>
                <w:rFonts w:ascii="Calibri" w:hAnsi="Calibri" w:cs="Calibri"/>
                <w:sz w:val="24"/>
                <w:szCs w:val="24"/>
              </w:rPr>
              <w:t xml:space="preserve">. Ceny jednostkowe podane w ofercie Wykonawcy są stałe przez cały okres trwania umowy i nie podlegają zmianom, poza sytuacjami określonymi w </w:t>
            </w:r>
            <w:r w:rsidR="00E70000" w:rsidRPr="0025519D">
              <w:rPr>
                <w:rFonts w:ascii="Calibri" w:hAnsi="Calibri" w:cs="Calibri"/>
                <w:sz w:val="24"/>
                <w:szCs w:val="24"/>
              </w:rPr>
              <w:t>pkt.</w:t>
            </w:r>
            <w:r w:rsidRPr="0025519D">
              <w:rPr>
                <w:rFonts w:ascii="Calibri" w:hAnsi="Calibri" w:cs="Calibri"/>
                <w:sz w:val="24"/>
                <w:szCs w:val="24"/>
              </w:rPr>
              <w:t xml:space="preserve"> 27</w:t>
            </w:r>
            <w:r w:rsidRPr="0025519D">
              <w:rPr>
                <w:rFonts w:ascii="Calibri" w:hAnsi="Calibri" w:cs="Calibri"/>
                <w:color w:val="000000"/>
                <w:sz w:val="24"/>
                <w:szCs w:val="24"/>
              </w:rPr>
              <w:t xml:space="preserve"> niniejszej SIWZ.</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17.3.</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Wykonawcy zobowiązani są do bardzo starannego zapoznania się z przedmiotem zamówienia, warunkami wykonania i wszystkimi czynnikami mogącymi mieć wpływ na wycenę zamówienia.</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17.4.</w:t>
            </w: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Cena oferty winna uwzględniać podatek VAT. Wykonawca obowiązany będzie do wystawiania poszczególnych faktur za realizację przedmiotu zamówienia, ze stawką podatku VAT obowiązującą na dzień składania faktury.</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17.5.</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17.6</w:t>
            </w: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Zgodnie z art. 91 ust. 3a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Wykonawca zobowiązany jest poinformować Zamawiającego, czy wybór jego oferty będzie prowadzić do powstania u Zamawiającego obowiązku podatkowego (w treści formularza ofertowego), wskazując nazwę (rodzaj) towaru lub usługi, których dostawa lub świadczenie będzie prowadzić do jego powstania, oraz wskazując ich wartość bez kwoty podatku.</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17.7</w:t>
            </w:r>
          </w:p>
        </w:tc>
        <w:tc>
          <w:tcPr>
            <w:tcW w:w="8718" w:type="dxa"/>
          </w:tcPr>
          <w:p w:rsidR="00A814BD" w:rsidRPr="0025519D" w:rsidRDefault="00A814BD" w:rsidP="003A48E3">
            <w:pPr>
              <w:jc w:val="both"/>
              <w:rPr>
                <w:rFonts w:ascii="Calibri" w:hAnsi="Calibri" w:cs="Calibri"/>
                <w:b/>
                <w:sz w:val="24"/>
                <w:szCs w:val="24"/>
              </w:rPr>
            </w:pPr>
            <w:r w:rsidRPr="0025519D">
              <w:rPr>
                <w:rFonts w:ascii="Calibri" w:hAnsi="Calibri" w:cs="Calibri"/>
                <w:sz w:val="24"/>
                <w:szCs w:val="24"/>
              </w:rPr>
              <w:t xml:space="preserve">Sposób zapłaty i rozliczenia za realizację niniejszego zamówienia, określone zostały w umowie </w:t>
            </w:r>
            <w:r w:rsidRPr="0025519D">
              <w:rPr>
                <w:rFonts w:ascii="Calibri" w:hAnsi="Calibri" w:cs="Calibri"/>
                <w:color w:val="000000"/>
                <w:sz w:val="24"/>
                <w:szCs w:val="24"/>
              </w:rPr>
              <w:t xml:space="preserve">wg projektu stanowiącego </w:t>
            </w:r>
            <w:r w:rsidRPr="0025519D">
              <w:rPr>
                <w:rFonts w:ascii="Calibri" w:hAnsi="Calibri" w:cs="Calibri"/>
                <w:b/>
                <w:sz w:val="24"/>
                <w:szCs w:val="24"/>
              </w:rPr>
              <w:t>Rozdział III SIWZ.</w:t>
            </w:r>
          </w:p>
          <w:p w:rsidR="00A814BD" w:rsidRPr="0025519D" w:rsidRDefault="00A814BD" w:rsidP="003A48E3">
            <w:pPr>
              <w:jc w:val="both"/>
              <w:rPr>
                <w:rFonts w:ascii="Calibri" w:hAnsi="Calibri" w:cs="Calibri"/>
                <w:sz w:val="24"/>
                <w:szCs w:val="24"/>
              </w:rPr>
            </w:pPr>
          </w:p>
        </w:tc>
      </w:tr>
      <w:tr w:rsidR="00A814BD" w:rsidRPr="0025519D" w:rsidTr="00E35C3B">
        <w:trPr>
          <w:trHeight w:val="595"/>
        </w:trPr>
        <w:tc>
          <w:tcPr>
            <w:tcW w:w="710"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18.</w:t>
            </w:r>
          </w:p>
        </w:tc>
        <w:tc>
          <w:tcPr>
            <w:tcW w:w="8718" w:type="dxa"/>
            <w:vAlign w:val="center"/>
          </w:tcPr>
          <w:p w:rsidR="00A814BD" w:rsidRPr="0025519D" w:rsidRDefault="00A814BD" w:rsidP="003A48E3">
            <w:pPr>
              <w:pStyle w:val="Nagwek6"/>
              <w:jc w:val="left"/>
              <w:rPr>
                <w:rFonts w:cs="Calibri"/>
                <w:sz w:val="24"/>
                <w:szCs w:val="24"/>
              </w:rPr>
            </w:pPr>
            <w:r w:rsidRPr="0025519D">
              <w:rPr>
                <w:rFonts w:cs="Calibri"/>
                <w:bCs w:val="0"/>
                <w:sz w:val="24"/>
                <w:szCs w:val="24"/>
              </w:rPr>
              <w:t xml:space="preserve">Opis kryteriów, którymi zamawiający będzie kierował się przy wyborze oferty, wraz z podaniem wag tych kryteriów i sposobu oceny ofert. </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18.1.</w:t>
            </w:r>
          </w:p>
        </w:tc>
        <w:tc>
          <w:tcPr>
            <w:tcW w:w="8718" w:type="dxa"/>
          </w:tcPr>
          <w:p w:rsidR="00A814BD" w:rsidRPr="00BF4B13" w:rsidRDefault="00A814BD" w:rsidP="003A48E3">
            <w:pPr>
              <w:jc w:val="both"/>
              <w:rPr>
                <w:rFonts w:ascii="Calibri" w:hAnsi="Calibri" w:cs="Calibri"/>
                <w:sz w:val="24"/>
                <w:szCs w:val="24"/>
              </w:rPr>
            </w:pPr>
            <w:r w:rsidRPr="00BF4B13">
              <w:rPr>
                <w:rFonts w:ascii="Calibri" w:hAnsi="Calibri" w:cs="Calibri"/>
                <w:sz w:val="24"/>
                <w:szCs w:val="24"/>
              </w:rPr>
              <w:t>Przy dokonywaniu wyboru najkorzystniejszej oferty Zamawiający stosować będzie następujące kryteria:</w:t>
            </w:r>
          </w:p>
          <w:p w:rsidR="00A814BD" w:rsidRPr="00BF4B13" w:rsidRDefault="000B2BCF" w:rsidP="003A48E3">
            <w:pPr>
              <w:numPr>
                <w:ilvl w:val="0"/>
                <w:numId w:val="8"/>
              </w:numPr>
              <w:jc w:val="both"/>
              <w:rPr>
                <w:rFonts w:ascii="Calibri" w:hAnsi="Calibri" w:cs="Calibri"/>
                <w:sz w:val="24"/>
                <w:szCs w:val="24"/>
              </w:rPr>
            </w:pPr>
            <w:r w:rsidRPr="00BF4B13">
              <w:rPr>
                <w:rFonts w:ascii="Calibri" w:hAnsi="Calibri" w:cs="Calibri"/>
                <w:sz w:val="24"/>
                <w:szCs w:val="24"/>
              </w:rPr>
              <w:t>Cena – 6</w:t>
            </w:r>
            <w:r w:rsidR="00A814BD" w:rsidRPr="00BF4B13">
              <w:rPr>
                <w:rFonts w:ascii="Calibri" w:hAnsi="Calibri" w:cs="Calibri"/>
                <w:sz w:val="24"/>
                <w:szCs w:val="24"/>
              </w:rPr>
              <w:t xml:space="preserve">0 % </w:t>
            </w:r>
          </w:p>
          <w:p w:rsidR="00A814BD" w:rsidRPr="00BF4B13" w:rsidRDefault="00A814BD" w:rsidP="003A48E3">
            <w:pPr>
              <w:numPr>
                <w:ilvl w:val="0"/>
                <w:numId w:val="8"/>
              </w:numPr>
              <w:jc w:val="both"/>
              <w:rPr>
                <w:rFonts w:ascii="Calibri" w:hAnsi="Calibri" w:cs="Calibri"/>
                <w:sz w:val="24"/>
                <w:szCs w:val="24"/>
              </w:rPr>
            </w:pPr>
            <w:r w:rsidRPr="00BF4B13">
              <w:rPr>
                <w:rFonts w:ascii="Calibri" w:hAnsi="Calibri" w:cs="Calibri"/>
                <w:sz w:val="24"/>
                <w:szCs w:val="24"/>
              </w:rPr>
              <w:t>Termin pł</w:t>
            </w:r>
            <w:r w:rsidR="000B2BCF" w:rsidRPr="00BF4B13">
              <w:rPr>
                <w:rFonts w:ascii="Calibri" w:hAnsi="Calibri" w:cs="Calibri"/>
                <w:sz w:val="24"/>
                <w:szCs w:val="24"/>
              </w:rPr>
              <w:t>atności – 2</w:t>
            </w:r>
            <w:r w:rsidRPr="00BF4B13">
              <w:rPr>
                <w:rFonts w:ascii="Calibri" w:hAnsi="Calibri" w:cs="Calibri"/>
                <w:sz w:val="24"/>
                <w:szCs w:val="24"/>
              </w:rPr>
              <w:t xml:space="preserve">0 %   </w:t>
            </w:r>
          </w:p>
          <w:p w:rsidR="00A814BD" w:rsidRPr="0025519D" w:rsidRDefault="00A814BD" w:rsidP="003A48E3">
            <w:pPr>
              <w:numPr>
                <w:ilvl w:val="0"/>
                <w:numId w:val="8"/>
              </w:numPr>
              <w:jc w:val="both"/>
              <w:rPr>
                <w:rFonts w:ascii="Calibri" w:hAnsi="Calibri" w:cs="Calibri"/>
                <w:color w:val="000000"/>
                <w:sz w:val="24"/>
                <w:szCs w:val="24"/>
              </w:rPr>
            </w:pPr>
            <w:r w:rsidRPr="00BF4B13">
              <w:rPr>
                <w:rFonts w:ascii="Calibri" w:hAnsi="Calibri" w:cs="Calibri"/>
                <w:sz w:val="24"/>
                <w:szCs w:val="24"/>
              </w:rPr>
              <w:t>Termin wymiany dostarczonego wadliwego przedmiotu zamówienia – 20 %</w:t>
            </w:r>
          </w:p>
        </w:tc>
      </w:tr>
      <w:tr w:rsidR="00A814BD" w:rsidRPr="0025519D" w:rsidTr="00E35C3B">
        <w:trPr>
          <w:trHeight w:val="595"/>
        </w:trPr>
        <w:tc>
          <w:tcPr>
            <w:tcW w:w="710" w:type="dxa"/>
          </w:tcPr>
          <w:p w:rsidR="00A814BD" w:rsidRPr="0025519D" w:rsidRDefault="00A814BD" w:rsidP="003A48E3">
            <w:pPr>
              <w:jc w:val="both"/>
              <w:rPr>
                <w:rFonts w:ascii="Calibri" w:hAnsi="Calibri" w:cs="Calibri"/>
                <w:bCs/>
                <w:sz w:val="24"/>
                <w:szCs w:val="24"/>
              </w:rPr>
            </w:pPr>
            <w:r w:rsidRPr="0025519D">
              <w:rPr>
                <w:rFonts w:ascii="Calibri" w:hAnsi="Calibri" w:cs="Calibri"/>
                <w:bCs/>
                <w:sz w:val="24"/>
                <w:szCs w:val="24"/>
              </w:rPr>
              <w:t>18.2.</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Zasady oceny kryterium „Cena” (C)</w:t>
            </w:r>
          </w:p>
        </w:tc>
      </w:tr>
      <w:tr w:rsidR="00A814BD" w:rsidRPr="0025519D" w:rsidTr="00E35C3B">
        <w:trPr>
          <w:trHeight w:val="595"/>
        </w:trPr>
        <w:tc>
          <w:tcPr>
            <w:tcW w:w="710" w:type="dxa"/>
          </w:tcPr>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18.3.</w:t>
            </w: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25519D" w:rsidRDefault="00A814BD" w:rsidP="003A48E3">
            <w:pPr>
              <w:jc w:val="both"/>
              <w:rPr>
                <w:rFonts w:ascii="Calibri" w:hAnsi="Calibri" w:cs="Calibri"/>
                <w:sz w:val="24"/>
                <w:szCs w:val="24"/>
              </w:rPr>
            </w:pPr>
          </w:p>
          <w:p w:rsidR="00A814BD" w:rsidRPr="00BF4B13" w:rsidRDefault="00A814BD" w:rsidP="003A48E3">
            <w:pPr>
              <w:jc w:val="both"/>
              <w:rPr>
                <w:rFonts w:ascii="Calibri" w:hAnsi="Calibri" w:cs="Calibri"/>
                <w:sz w:val="40"/>
                <w:szCs w:val="24"/>
              </w:rPr>
            </w:pP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18.4</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lastRenderedPageBreak/>
              <w:t xml:space="preserve">Kryterium „cena” będzie rozpatrywana na podstawie ceny ofertowej brutto za wykonanie przedmiotu zamówienia wpisanej przez Wykonawcę w formularzu oferty. W tym kryterium można uzyskać maksymalnie 60 punktów (znaczenie w ocenie pkt = %). </w:t>
            </w:r>
            <w:r w:rsidRPr="0025519D">
              <w:rPr>
                <w:rFonts w:ascii="Calibri" w:hAnsi="Calibri" w:cs="Calibri"/>
                <w:sz w:val="24"/>
                <w:szCs w:val="24"/>
              </w:rPr>
              <w:br/>
              <w:t>W przypadku kryterium „Cena” oferta otrzyma zaokrągloną do dwóch miejsc po przecinku ilość punktów wynikającą ze wzoru:</w:t>
            </w:r>
          </w:p>
          <w:p w:rsidR="00A814BD" w:rsidRPr="0025519D" w:rsidRDefault="00A814BD" w:rsidP="003A48E3">
            <w:pPr>
              <w:jc w:val="both"/>
              <w:rPr>
                <w:rFonts w:ascii="Calibri" w:hAnsi="Calibri" w:cs="Calibri"/>
                <w:sz w:val="24"/>
                <w:szCs w:val="24"/>
              </w:rPr>
            </w:pPr>
          </w:p>
          <w:p w:rsidR="00A814BD" w:rsidRPr="0025519D" w:rsidRDefault="00A814BD" w:rsidP="003A48E3">
            <w:pPr>
              <w:shd w:val="clear" w:color="auto" w:fill="FFFFFF"/>
              <w:spacing w:line="274" w:lineRule="exact"/>
              <w:jc w:val="center"/>
              <w:rPr>
                <w:rFonts w:ascii="Calibri" w:hAnsi="Calibri" w:cs="Calibri"/>
                <w:b/>
                <w:bCs/>
                <w:sz w:val="24"/>
                <w:szCs w:val="24"/>
              </w:rPr>
            </w:pPr>
            <w:r w:rsidRPr="0025519D">
              <w:rPr>
                <w:rFonts w:ascii="Calibri" w:hAnsi="Calibri" w:cs="Calibri"/>
                <w:b/>
                <w:bCs/>
                <w:sz w:val="24"/>
                <w:szCs w:val="24"/>
              </w:rPr>
              <w:t>C</w:t>
            </w:r>
            <w:r w:rsidRPr="0025519D">
              <w:rPr>
                <w:rFonts w:ascii="Calibri" w:hAnsi="Calibri" w:cs="Calibri"/>
                <w:b/>
                <w:bCs/>
                <w:sz w:val="24"/>
                <w:szCs w:val="24"/>
                <w:vertAlign w:val="subscript"/>
              </w:rPr>
              <w:t xml:space="preserve"> </w:t>
            </w:r>
            <w:r w:rsidRPr="0025519D">
              <w:rPr>
                <w:rFonts w:ascii="Calibri" w:hAnsi="Calibri" w:cs="Calibri"/>
                <w:b/>
                <w:bCs/>
                <w:sz w:val="24"/>
                <w:szCs w:val="24"/>
              </w:rPr>
              <w:t xml:space="preserve"> = [ </w:t>
            </w:r>
            <w:proofErr w:type="spellStart"/>
            <w:r w:rsidRPr="0025519D">
              <w:rPr>
                <w:rFonts w:ascii="Calibri" w:hAnsi="Calibri" w:cs="Calibri"/>
                <w:b/>
                <w:bCs/>
                <w:sz w:val="24"/>
                <w:szCs w:val="24"/>
              </w:rPr>
              <w:t>C</w:t>
            </w:r>
            <w:r w:rsidRPr="0025519D">
              <w:rPr>
                <w:rFonts w:ascii="Calibri" w:hAnsi="Calibri" w:cs="Calibri"/>
                <w:b/>
                <w:bCs/>
                <w:sz w:val="24"/>
                <w:szCs w:val="24"/>
                <w:vertAlign w:val="subscript"/>
              </w:rPr>
              <w:t>min</w:t>
            </w:r>
            <w:proofErr w:type="spellEnd"/>
            <w:r w:rsidRPr="0025519D">
              <w:rPr>
                <w:rFonts w:ascii="Calibri" w:hAnsi="Calibri" w:cs="Calibri"/>
                <w:b/>
                <w:bCs/>
                <w:sz w:val="24"/>
                <w:szCs w:val="24"/>
              </w:rPr>
              <w:t>: C</w:t>
            </w:r>
            <w:r w:rsidRPr="0025519D">
              <w:rPr>
                <w:rFonts w:ascii="Calibri" w:hAnsi="Calibri" w:cs="Calibri"/>
                <w:b/>
                <w:bCs/>
                <w:sz w:val="24"/>
                <w:szCs w:val="24"/>
                <w:vertAlign w:val="subscript"/>
              </w:rPr>
              <w:t>o</w:t>
            </w:r>
            <w:r w:rsidR="003A48E3" w:rsidRPr="0025519D">
              <w:rPr>
                <w:rFonts w:ascii="Calibri" w:hAnsi="Calibri" w:cs="Calibri"/>
                <w:b/>
                <w:bCs/>
                <w:sz w:val="24"/>
                <w:szCs w:val="24"/>
              </w:rPr>
              <w:t>] x 6</w:t>
            </w:r>
            <w:r w:rsidRPr="0025519D">
              <w:rPr>
                <w:rFonts w:ascii="Calibri" w:hAnsi="Calibri" w:cs="Calibri"/>
                <w:b/>
                <w:bCs/>
                <w:sz w:val="24"/>
                <w:szCs w:val="24"/>
              </w:rPr>
              <w:t>0 pkt</w:t>
            </w:r>
          </w:p>
          <w:p w:rsidR="00A814BD" w:rsidRPr="0025519D" w:rsidRDefault="00A814BD" w:rsidP="003A48E3">
            <w:pPr>
              <w:shd w:val="clear" w:color="auto" w:fill="FFFFFF"/>
              <w:spacing w:line="274" w:lineRule="exact"/>
              <w:ind w:left="34"/>
              <w:jc w:val="both"/>
              <w:rPr>
                <w:rFonts w:ascii="Calibri" w:hAnsi="Calibri" w:cs="Calibri"/>
                <w:sz w:val="24"/>
                <w:szCs w:val="24"/>
              </w:rPr>
            </w:pPr>
            <w:r w:rsidRPr="0025519D">
              <w:rPr>
                <w:rFonts w:ascii="Calibri" w:hAnsi="Calibri" w:cs="Calibri"/>
                <w:sz w:val="24"/>
                <w:szCs w:val="24"/>
              </w:rPr>
              <w:t>gdzie:</w:t>
            </w:r>
          </w:p>
          <w:p w:rsidR="00A814BD" w:rsidRPr="0025519D" w:rsidRDefault="00A814BD" w:rsidP="003A48E3">
            <w:pPr>
              <w:shd w:val="clear" w:color="auto" w:fill="FFFFFF"/>
              <w:spacing w:line="274" w:lineRule="exact"/>
              <w:ind w:left="34"/>
              <w:jc w:val="both"/>
              <w:rPr>
                <w:rFonts w:ascii="Calibri" w:hAnsi="Calibri" w:cs="Calibri"/>
                <w:sz w:val="24"/>
                <w:szCs w:val="24"/>
              </w:rPr>
            </w:pPr>
            <w:r w:rsidRPr="0025519D">
              <w:rPr>
                <w:rFonts w:ascii="Calibri" w:hAnsi="Calibri" w:cs="Calibri"/>
                <w:sz w:val="24"/>
                <w:szCs w:val="24"/>
              </w:rPr>
              <w:t>C – ilość punktów jakie otrzyma badana oferta za kryterium „Cena”</w:t>
            </w:r>
          </w:p>
          <w:p w:rsidR="00A814BD" w:rsidRPr="0025519D" w:rsidRDefault="00A814BD" w:rsidP="003A48E3">
            <w:pPr>
              <w:shd w:val="clear" w:color="auto" w:fill="FFFFFF"/>
              <w:spacing w:line="274" w:lineRule="exact"/>
              <w:ind w:left="34"/>
              <w:jc w:val="both"/>
              <w:rPr>
                <w:rFonts w:ascii="Calibri" w:hAnsi="Calibri" w:cs="Calibri"/>
                <w:sz w:val="24"/>
                <w:szCs w:val="24"/>
              </w:rPr>
            </w:pPr>
            <w:proofErr w:type="spellStart"/>
            <w:r w:rsidRPr="0025519D">
              <w:rPr>
                <w:rFonts w:ascii="Calibri" w:hAnsi="Calibri" w:cs="Calibri"/>
                <w:sz w:val="24"/>
                <w:szCs w:val="24"/>
              </w:rPr>
              <w:t>C</w:t>
            </w:r>
            <w:r w:rsidRPr="0025519D">
              <w:rPr>
                <w:rFonts w:ascii="Calibri" w:hAnsi="Calibri" w:cs="Calibri"/>
                <w:sz w:val="24"/>
                <w:szCs w:val="24"/>
                <w:vertAlign w:val="subscript"/>
              </w:rPr>
              <w:t>min</w:t>
            </w:r>
            <w:proofErr w:type="spellEnd"/>
            <w:r w:rsidRPr="0025519D">
              <w:rPr>
                <w:rFonts w:ascii="Calibri" w:hAnsi="Calibri" w:cs="Calibri"/>
                <w:sz w:val="24"/>
                <w:szCs w:val="24"/>
              </w:rPr>
              <w:t xml:space="preserve"> – cena najniższa spośród wszystkich ważnych i nieodrzuconych ofert</w:t>
            </w:r>
          </w:p>
          <w:p w:rsidR="00A814BD" w:rsidRPr="0025519D" w:rsidRDefault="00A814BD" w:rsidP="003A48E3">
            <w:pPr>
              <w:shd w:val="clear" w:color="auto" w:fill="FFFFFF"/>
              <w:spacing w:line="274" w:lineRule="exact"/>
              <w:ind w:left="34"/>
              <w:jc w:val="both"/>
              <w:rPr>
                <w:rFonts w:ascii="Calibri" w:hAnsi="Calibri" w:cs="Calibri"/>
                <w:sz w:val="24"/>
                <w:szCs w:val="24"/>
              </w:rPr>
            </w:pPr>
            <w:r w:rsidRPr="0025519D">
              <w:rPr>
                <w:rFonts w:ascii="Calibri" w:hAnsi="Calibri" w:cs="Calibri"/>
                <w:sz w:val="24"/>
                <w:szCs w:val="24"/>
              </w:rPr>
              <w:t>C</w:t>
            </w:r>
            <w:r w:rsidRPr="0025519D">
              <w:rPr>
                <w:rFonts w:ascii="Calibri" w:hAnsi="Calibri" w:cs="Calibri"/>
                <w:sz w:val="24"/>
                <w:szCs w:val="24"/>
                <w:vertAlign w:val="subscript"/>
              </w:rPr>
              <w:t>o</w:t>
            </w:r>
            <w:r w:rsidRPr="0025519D">
              <w:rPr>
                <w:rFonts w:ascii="Calibri" w:hAnsi="Calibri" w:cs="Calibri"/>
                <w:sz w:val="24"/>
                <w:szCs w:val="24"/>
              </w:rPr>
              <w:t xml:space="preserve">     – cena badanej oferty</w:t>
            </w:r>
          </w:p>
          <w:p w:rsidR="00A814BD" w:rsidRPr="0025519D" w:rsidRDefault="00A814BD" w:rsidP="003A48E3">
            <w:pPr>
              <w:shd w:val="clear" w:color="auto" w:fill="FFFFFF"/>
              <w:spacing w:line="274" w:lineRule="exact"/>
              <w:ind w:left="34"/>
              <w:jc w:val="both"/>
              <w:rPr>
                <w:rFonts w:ascii="Calibri" w:hAnsi="Calibri" w:cs="Calibri"/>
                <w:sz w:val="24"/>
                <w:szCs w:val="24"/>
              </w:rPr>
            </w:pPr>
          </w:p>
          <w:p w:rsidR="00A814BD" w:rsidRPr="0025519D" w:rsidRDefault="00A814BD" w:rsidP="003A48E3">
            <w:pPr>
              <w:shd w:val="clear" w:color="auto" w:fill="FFFFFF"/>
              <w:spacing w:line="274" w:lineRule="exact"/>
              <w:ind w:left="34"/>
              <w:jc w:val="both"/>
              <w:rPr>
                <w:rFonts w:ascii="Calibri" w:hAnsi="Calibri" w:cs="Calibri"/>
                <w:b/>
                <w:bCs/>
                <w:sz w:val="24"/>
                <w:szCs w:val="24"/>
              </w:rPr>
            </w:pPr>
            <w:r w:rsidRPr="0025519D">
              <w:rPr>
                <w:rFonts w:ascii="Calibri" w:hAnsi="Calibri" w:cs="Calibri"/>
                <w:b/>
                <w:bCs/>
                <w:sz w:val="24"/>
                <w:szCs w:val="24"/>
              </w:rPr>
              <w:t>Zasady oceny kryterium „Termin płatności” (T)</w:t>
            </w:r>
          </w:p>
          <w:p w:rsidR="00A814BD" w:rsidRPr="0025519D" w:rsidRDefault="00A814BD" w:rsidP="003A48E3">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Kryterium ,,Termin płatności” będzie rozpatrywany na podstawie długości terminu płatności zadeklarowanego przez Wykonawcę formularza oferty.</w:t>
            </w:r>
          </w:p>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W tym kryte</w:t>
            </w:r>
            <w:r w:rsidR="00E70000" w:rsidRPr="0025519D">
              <w:rPr>
                <w:rFonts w:ascii="Calibri" w:hAnsi="Calibri" w:cs="Calibri"/>
                <w:sz w:val="24"/>
                <w:szCs w:val="24"/>
              </w:rPr>
              <w:t>rium można uzyskać maksymalnie 1</w:t>
            </w:r>
            <w:r w:rsidRPr="0025519D">
              <w:rPr>
                <w:rFonts w:ascii="Calibri" w:hAnsi="Calibri" w:cs="Calibri"/>
                <w:sz w:val="24"/>
                <w:szCs w:val="24"/>
              </w:rPr>
              <w:t xml:space="preserve">0 punktów (znaczenie w ocenie pkt = %). </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W przypadku kryterium „termin płatności” ofertom zostaną przyznane punkty w skali punktowej następująco:</w:t>
            </w:r>
          </w:p>
          <w:p w:rsidR="00A814BD" w:rsidRPr="0025519D" w:rsidRDefault="00A814BD" w:rsidP="003A48E3">
            <w:pPr>
              <w:widowControl/>
              <w:autoSpaceDE/>
              <w:autoSpaceDN/>
              <w:adjustRightInd/>
              <w:rPr>
                <w:rFonts w:ascii="Calibri" w:hAnsi="Calibri" w:cs="Calibri"/>
                <w:sz w:val="24"/>
                <w:szCs w:val="24"/>
              </w:rPr>
            </w:pP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ab/>
              <w:t xml:space="preserve">- </w:t>
            </w:r>
            <w:r w:rsidRPr="0025519D">
              <w:rPr>
                <w:rFonts w:ascii="Calibri" w:hAnsi="Calibri" w:cs="Calibri"/>
                <w:b/>
                <w:bCs/>
                <w:sz w:val="24"/>
                <w:szCs w:val="24"/>
              </w:rPr>
              <w:t xml:space="preserve">14 dniowy termin płatności </w:t>
            </w:r>
            <w:r w:rsidRPr="0025519D">
              <w:rPr>
                <w:rFonts w:ascii="Calibri" w:hAnsi="Calibri" w:cs="Calibri"/>
                <w:b/>
                <w:sz w:val="24"/>
                <w:szCs w:val="24"/>
              </w:rPr>
              <w:t xml:space="preserve">– 0 pkt </w:t>
            </w: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 xml:space="preserve">„T” :   - </w:t>
            </w:r>
            <w:r w:rsidRPr="0025519D">
              <w:rPr>
                <w:rFonts w:ascii="Calibri" w:hAnsi="Calibri" w:cs="Calibri"/>
                <w:b/>
                <w:bCs/>
                <w:sz w:val="24"/>
                <w:szCs w:val="24"/>
              </w:rPr>
              <w:t xml:space="preserve">21 dniowy termin płatności </w:t>
            </w:r>
            <w:r w:rsidRPr="0025519D">
              <w:rPr>
                <w:rFonts w:ascii="Calibri" w:hAnsi="Calibri" w:cs="Calibri"/>
                <w:b/>
                <w:sz w:val="24"/>
                <w:szCs w:val="24"/>
              </w:rPr>
              <w:t xml:space="preserve">– </w:t>
            </w:r>
            <w:r w:rsidR="000B2BCF" w:rsidRPr="0025519D">
              <w:rPr>
                <w:rFonts w:ascii="Calibri" w:hAnsi="Calibri" w:cs="Calibri"/>
                <w:b/>
                <w:sz w:val="24"/>
                <w:szCs w:val="24"/>
              </w:rPr>
              <w:t>10</w:t>
            </w:r>
            <w:r w:rsidRPr="0025519D">
              <w:rPr>
                <w:rFonts w:ascii="Calibri" w:hAnsi="Calibri" w:cs="Calibri"/>
                <w:b/>
                <w:sz w:val="24"/>
                <w:szCs w:val="24"/>
              </w:rPr>
              <w:t xml:space="preserve"> pkt</w:t>
            </w: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ab/>
              <w:t xml:space="preserve">- </w:t>
            </w:r>
            <w:r w:rsidRPr="0025519D">
              <w:rPr>
                <w:rFonts w:ascii="Calibri" w:hAnsi="Calibri" w:cs="Calibri"/>
                <w:b/>
                <w:bCs/>
                <w:sz w:val="24"/>
                <w:szCs w:val="24"/>
              </w:rPr>
              <w:t xml:space="preserve">30 dniowy termin płatności </w:t>
            </w:r>
            <w:r w:rsidRPr="0025519D">
              <w:rPr>
                <w:rFonts w:ascii="Calibri" w:hAnsi="Calibri" w:cs="Calibri"/>
                <w:b/>
                <w:sz w:val="24"/>
                <w:szCs w:val="24"/>
              </w:rPr>
              <w:t xml:space="preserve">– </w:t>
            </w:r>
            <w:r w:rsidR="000B2BCF" w:rsidRPr="0025519D">
              <w:rPr>
                <w:rFonts w:ascii="Calibri" w:hAnsi="Calibri" w:cs="Calibri"/>
                <w:b/>
                <w:sz w:val="24"/>
                <w:szCs w:val="24"/>
              </w:rPr>
              <w:t>20</w:t>
            </w:r>
            <w:r w:rsidRPr="0025519D">
              <w:rPr>
                <w:rFonts w:ascii="Calibri" w:hAnsi="Calibri" w:cs="Calibri"/>
                <w:b/>
                <w:sz w:val="24"/>
                <w:szCs w:val="24"/>
              </w:rPr>
              <w:t xml:space="preserve"> pkt</w:t>
            </w:r>
          </w:p>
          <w:p w:rsidR="00A814BD" w:rsidRPr="0025519D" w:rsidRDefault="00A814BD" w:rsidP="003A48E3">
            <w:pPr>
              <w:widowControl/>
              <w:autoSpaceDE/>
              <w:autoSpaceDN/>
              <w:adjustRightInd/>
              <w:rPr>
                <w:rFonts w:ascii="Calibri" w:hAnsi="Calibri" w:cs="Calibri"/>
                <w:color w:val="FFFFFF"/>
                <w:sz w:val="24"/>
                <w:szCs w:val="24"/>
              </w:rPr>
            </w:pPr>
            <w:r w:rsidRPr="0025519D">
              <w:rPr>
                <w:rFonts w:ascii="Calibri" w:hAnsi="Calibri" w:cs="Calibri"/>
                <w:sz w:val="24"/>
                <w:szCs w:val="24"/>
              </w:rPr>
              <w:t>gdzie:</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lastRenderedPageBreak/>
              <w:t>T</w:t>
            </w:r>
            <w:r w:rsidRPr="0025519D">
              <w:rPr>
                <w:rFonts w:ascii="Calibri" w:hAnsi="Calibri" w:cs="Calibri"/>
                <w:sz w:val="24"/>
                <w:szCs w:val="24"/>
                <w:vertAlign w:val="subscript"/>
              </w:rPr>
              <w:t xml:space="preserve"> </w:t>
            </w:r>
            <w:r w:rsidRPr="0025519D">
              <w:rPr>
                <w:rFonts w:ascii="Calibri" w:hAnsi="Calibri" w:cs="Calibri"/>
                <w:sz w:val="24"/>
                <w:szCs w:val="24"/>
              </w:rPr>
              <w:t>– ilość punktów przyznanych Wykonawcy dla kryterium „termin płatności”</w:t>
            </w:r>
          </w:p>
          <w:p w:rsidR="00E069CD" w:rsidRPr="0025519D" w:rsidRDefault="00E069CD" w:rsidP="003A48E3">
            <w:pPr>
              <w:shd w:val="clear" w:color="auto" w:fill="FFFFFF"/>
              <w:spacing w:line="274" w:lineRule="exact"/>
              <w:ind w:left="34"/>
              <w:jc w:val="both"/>
              <w:rPr>
                <w:rFonts w:ascii="Calibri" w:hAnsi="Calibri" w:cs="Calibri"/>
                <w:b/>
                <w:bCs/>
                <w:sz w:val="24"/>
                <w:szCs w:val="24"/>
              </w:rPr>
            </w:pPr>
          </w:p>
          <w:p w:rsidR="00A814BD" w:rsidRPr="0025519D" w:rsidRDefault="00A814BD" w:rsidP="003A48E3">
            <w:pPr>
              <w:shd w:val="clear" w:color="auto" w:fill="FFFFFF"/>
              <w:spacing w:line="274" w:lineRule="exact"/>
              <w:ind w:left="34"/>
              <w:jc w:val="both"/>
              <w:rPr>
                <w:rFonts w:ascii="Calibri" w:hAnsi="Calibri" w:cs="Calibri"/>
                <w:b/>
                <w:bCs/>
                <w:sz w:val="24"/>
                <w:szCs w:val="24"/>
              </w:rPr>
            </w:pPr>
            <w:r w:rsidRPr="0025519D">
              <w:rPr>
                <w:rFonts w:ascii="Calibri" w:hAnsi="Calibri" w:cs="Calibri"/>
                <w:b/>
                <w:bCs/>
                <w:sz w:val="24"/>
                <w:szCs w:val="24"/>
              </w:rPr>
              <w:t>Zasady oceny kryterium „</w:t>
            </w:r>
            <w:r w:rsidRPr="0025519D">
              <w:rPr>
                <w:rFonts w:ascii="Calibri" w:hAnsi="Calibri" w:cs="Calibri"/>
                <w:b/>
                <w:color w:val="000000"/>
                <w:sz w:val="24"/>
                <w:szCs w:val="24"/>
              </w:rPr>
              <w:t>Termin wymiany dostarczonego wadliwego przedmiotu zamówienia</w:t>
            </w:r>
            <w:r w:rsidRPr="0025519D">
              <w:rPr>
                <w:rFonts w:ascii="Calibri" w:hAnsi="Calibri" w:cs="Calibri"/>
                <w:b/>
                <w:bCs/>
                <w:sz w:val="24"/>
                <w:szCs w:val="24"/>
              </w:rPr>
              <w:t>” (W)</w:t>
            </w:r>
          </w:p>
          <w:p w:rsidR="00A814BD" w:rsidRPr="0025519D" w:rsidRDefault="00A814BD" w:rsidP="003A48E3">
            <w:pPr>
              <w:shd w:val="clear" w:color="auto" w:fill="FFFFFF"/>
              <w:spacing w:line="274" w:lineRule="exact"/>
              <w:ind w:left="34"/>
              <w:jc w:val="both"/>
              <w:rPr>
                <w:rFonts w:ascii="Calibri" w:hAnsi="Calibri" w:cs="Calibri"/>
                <w:color w:val="000000"/>
                <w:sz w:val="24"/>
                <w:szCs w:val="24"/>
              </w:rPr>
            </w:pPr>
            <w:r w:rsidRPr="0025519D">
              <w:rPr>
                <w:rFonts w:ascii="Calibri" w:hAnsi="Calibri" w:cs="Calibri"/>
                <w:bCs/>
                <w:sz w:val="24"/>
                <w:szCs w:val="24"/>
              </w:rPr>
              <w:t>Kryterium „</w:t>
            </w:r>
            <w:r w:rsidRPr="0025519D">
              <w:rPr>
                <w:rFonts w:ascii="Calibri" w:hAnsi="Calibri" w:cs="Calibri"/>
                <w:color w:val="000000"/>
                <w:sz w:val="24"/>
                <w:szCs w:val="24"/>
              </w:rPr>
              <w:t>Termin wymiany dostarczonego wadliwego przedmiotu zamówienia” będzie rozpatrywana na podstawie deklarowanego czasu wymiany wadliwie dostarczonego przedmiotu zamówienia.</w:t>
            </w:r>
          </w:p>
          <w:p w:rsidR="00A814BD" w:rsidRPr="0025519D" w:rsidRDefault="00A814BD" w:rsidP="003A48E3">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W tym kryterium można uzyskać maksymalnie 20 punktów ( znaczenie w ocenie pkt= 20%)</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 przypadku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 ofertom zostaną przyznane punkty w skali punktowej w zakresie 0-20 następująco:</w:t>
            </w:r>
          </w:p>
          <w:p w:rsidR="00A814BD" w:rsidRPr="0025519D" w:rsidRDefault="00A814BD" w:rsidP="003A48E3">
            <w:pPr>
              <w:widowControl/>
              <w:autoSpaceDE/>
              <w:autoSpaceDN/>
              <w:adjustRightInd/>
              <w:rPr>
                <w:rFonts w:ascii="Calibri" w:hAnsi="Calibri" w:cs="Calibri"/>
                <w:sz w:val="24"/>
                <w:szCs w:val="24"/>
              </w:rPr>
            </w:pPr>
          </w:p>
          <w:p w:rsidR="00A814BD" w:rsidRPr="0025519D" w:rsidRDefault="00A814BD" w:rsidP="003A48E3">
            <w:pPr>
              <w:widowControl/>
              <w:autoSpaceDE/>
              <w:autoSpaceDN/>
              <w:adjustRightInd/>
              <w:ind w:left="720"/>
              <w:jc w:val="both"/>
              <w:rPr>
                <w:rFonts w:ascii="Calibri" w:hAnsi="Calibri" w:cs="Calibri"/>
                <w:b/>
                <w:sz w:val="24"/>
                <w:szCs w:val="24"/>
              </w:rPr>
            </w:pPr>
            <w:r w:rsidRPr="0025519D">
              <w:rPr>
                <w:rFonts w:ascii="Calibri" w:hAnsi="Calibri" w:cs="Calibri"/>
                <w:b/>
                <w:sz w:val="24"/>
                <w:szCs w:val="24"/>
              </w:rPr>
              <w:t xml:space="preserve">- </w:t>
            </w:r>
            <w:r w:rsidRPr="0025519D">
              <w:rPr>
                <w:rFonts w:ascii="Calibri" w:hAnsi="Calibri" w:cs="Calibri"/>
                <w:b/>
                <w:bCs/>
                <w:sz w:val="24"/>
                <w:szCs w:val="24"/>
              </w:rPr>
              <w:t xml:space="preserve">za ofertę, w której Wykonawca daję dyspozycję do dokonania zakupu u  innego dostawcy na rachunek Wykonawcy </w:t>
            </w:r>
            <w:r w:rsidRPr="0025519D">
              <w:rPr>
                <w:rFonts w:ascii="Calibri" w:hAnsi="Calibri" w:cs="Calibri"/>
                <w:b/>
                <w:sz w:val="24"/>
                <w:szCs w:val="24"/>
              </w:rPr>
              <w:t>– 1 pkt</w:t>
            </w:r>
          </w:p>
          <w:p w:rsidR="00A814BD" w:rsidRPr="0025519D" w:rsidRDefault="00A814BD" w:rsidP="003A48E3">
            <w:pPr>
              <w:widowControl/>
              <w:autoSpaceDE/>
              <w:autoSpaceDN/>
              <w:adjustRightInd/>
              <w:rPr>
                <w:rFonts w:ascii="Calibri" w:hAnsi="Calibri" w:cs="Calibri"/>
                <w:b/>
                <w:sz w:val="24"/>
                <w:szCs w:val="24"/>
              </w:rPr>
            </w:pPr>
            <w:r w:rsidRPr="0025519D">
              <w:rPr>
                <w:rFonts w:ascii="Calibri" w:hAnsi="Calibri" w:cs="Calibri"/>
                <w:b/>
                <w:sz w:val="24"/>
                <w:szCs w:val="24"/>
              </w:rPr>
              <w:t xml:space="preserve">„W” :  - </w:t>
            </w:r>
            <w:r w:rsidRPr="0025519D">
              <w:rPr>
                <w:rFonts w:ascii="Calibri" w:hAnsi="Calibri" w:cs="Calibri"/>
                <w:b/>
                <w:bCs/>
                <w:sz w:val="24"/>
                <w:szCs w:val="24"/>
              </w:rPr>
              <w:t xml:space="preserve">za ofertę, wymiany w dniu następnym po dniu dostawy  </w:t>
            </w:r>
            <w:r w:rsidRPr="0025519D">
              <w:rPr>
                <w:rFonts w:ascii="Calibri" w:hAnsi="Calibri" w:cs="Calibri"/>
                <w:b/>
                <w:sz w:val="24"/>
                <w:szCs w:val="24"/>
              </w:rPr>
              <w:t>– 5 pkt</w:t>
            </w:r>
          </w:p>
          <w:p w:rsidR="00A814BD" w:rsidRPr="0025519D" w:rsidRDefault="00A814BD" w:rsidP="003A48E3">
            <w:pPr>
              <w:widowControl/>
              <w:autoSpaceDE/>
              <w:autoSpaceDN/>
              <w:adjustRightInd/>
              <w:ind w:left="720"/>
              <w:rPr>
                <w:rFonts w:ascii="Calibri" w:hAnsi="Calibri" w:cs="Calibri"/>
                <w:b/>
                <w:sz w:val="24"/>
                <w:szCs w:val="24"/>
              </w:rPr>
            </w:pPr>
            <w:r w:rsidRPr="0025519D">
              <w:rPr>
                <w:rFonts w:ascii="Calibri" w:hAnsi="Calibri" w:cs="Calibri"/>
                <w:b/>
                <w:sz w:val="24"/>
                <w:szCs w:val="24"/>
              </w:rPr>
              <w:t>- za ofertę, wymiany w ciągu tego samego dnia co dzień dostawy ( nie później niż do godz. 9.00 )</w:t>
            </w:r>
            <w:r w:rsidRPr="0025519D">
              <w:rPr>
                <w:rFonts w:ascii="Calibri" w:hAnsi="Calibri" w:cs="Calibri"/>
                <w:b/>
                <w:bCs/>
                <w:sz w:val="24"/>
                <w:szCs w:val="24"/>
              </w:rPr>
              <w:t xml:space="preserve"> </w:t>
            </w:r>
            <w:r w:rsidRPr="0025519D">
              <w:rPr>
                <w:rFonts w:ascii="Calibri" w:hAnsi="Calibri" w:cs="Calibri"/>
                <w:b/>
                <w:sz w:val="24"/>
                <w:szCs w:val="24"/>
              </w:rPr>
              <w:t>– 20 pkt</w:t>
            </w:r>
          </w:p>
          <w:p w:rsidR="00A814BD" w:rsidRPr="0025519D" w:rsidRDefault="00A814BD" w:rsidP="003A48E3">
            <w:pPr>
              <w:widowControl/>
              <w:autoSpaceDE/>
              <w:autoSpaceDN/>
              <w:adjustRightInd/>
              <w:rPr>
                <w:rFonts w:ascii="Calibri" w:hAnsi="Calibri" w:cs="Calibri"/>
                <w:sz w:val="24"/>
                <w:szCs w:val="24"/>
              </w:rPr>
            </w:pPr>
            <w:r w:rsidRPr="0025519D">
              <w:rPr>
                <w:rFonts w:ascii="Calibri" w:hAnsi="Calibri" w:cs="Calibri"/>
                <w:sz w:val="24"/>
                <w:szCs w:val="24"/>
              </w:rPr>
              <w:t>gdzie:</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W – ilość punktów przyznanych Wykonawcy dla kryterium „</w:t>
            </w:r>
            <w:r w:rsidRPr="0025519D">
              <w:rPr>
                <w:rFonts w:ascii="Calibri" w:hAnsi="Calibri" w:cs="Calibri"/>
                <w:color w:val="000000"/>
                <w:sz w:val="24"/>
                <w:szCs w:val="24"/>
              </w:rPr>
              <w:t>termin wymiany dostarczonego wadliwego przedmiotu zamówienia</w:t>
            </w:r>
            <w:r w:rsidRPr="0025519D">
              <w:rPr>
                <w:rFonts w:ascii="Calibri" w:hAnsi="Calibri" w:cs="Calibri"/>
                <w:sz w:val="24"/>
                <w:szCs w:val="24"/>
              </w:rPr>
              <w:t>”</w:t>
            </w:r>
          </w:p>
          <w:p w:rsidR="00A814BD" w:rsidRPr="0025519D" w:rsidRDefault="00A814BD" w:rsidP="003A48E3">
            <w:pPr>
              <w:shd w:val="clear" w:color="auto" w:fill="FFFFFF"/>
              <w:spacing w:line="274" w:lineRule="exact"/>
              <w:jc w:val="both"/>
              <w:rPr>
                <w:rFonts w:ascii="Calibri" w:hAnsi="Calibri" w:cs="Calibri"/>
                <w:bCs/>
                <w:sz w:val="24"/>
                <w:szCs w:val="24"/>
              </w:rPr>
            </w:pPr>
          </w:p>
          <w:p w:rsidR="00A814BD" w:rsidRPr="0025519D" w:rsidRDefault="00A814BD" w:rsidP="003A48E3">
            <w:pPr>
              <w:shd w:val="clear" w:color="auto" w:fill="FFFFFF"/>
              <w:spacing w:line="274" w:lineRule="exact"/>
              <w:ind w:left="34"/>
              <w:jc w:val="both"/>
              <w:rPr>
                <w:rFonts w:ascii="Calibri" w:hAnsi="Calibri" w:cs="Calibri"/>
                <w:bCs/>
                <w:sz w:val="24"/>
                <w:szCs w:val="24"/>
              </w:rPr>
            </w:pPr>
            <w:r w:rsidRPr="0025519D">
              <w:rPr>
                <w:rFonts w:ascii="Calibri" w:hAnsi="Calibri" w:cs="Calibri"/>
                <w:bCs/>
                <w:sz w:val="24"/>
                <w:szCs w:val="24"/>
              </w:rPr>
              <w:t>Za najkorzystniejszą ofertę zostanie uznana ta, która uzyska łącznie największą liczbę punktów (P) wyliczoną zgodnie ze wzorem:</w:t>
            </w:r>
          </w:p>
          <w:p w:rsidR="00A814BD" w:rsidRPr="0025519D" w:rsidRDefault="00A814BD" w:rsidP="003A48E3">
            <w:pPr>
              <w:shd w:val="clear" w:color="auto" w:fill="FFFFFF"/>
              <w:spacing w:line="274" w:lineRule="exact"/>
              <w:ind w:left="34"/>
              <w:jc w:val="center"/>
              <w:rPr>
                <w:rFonts w:ascii="Calibri" w:hAnsi="Calibri" w:cs="Calibri"/>
                <w:b/>
                <w:bCs/>
                <w:sz w:val="24"/>
                <w:szCs w:val="24"/>
              </w:rPr>
            </w:pPr>
            <w:r w:rsidRPr="0025519D">
              <w:rPr>
                <w:rFonts w:ascii="Calibri" w:hAnsi="Calibri" w:cs="Calibri"/>
                <w:b/>
                <w:bCs/>
                <w:sz w:val="24"/>
                <w:szCs w:val="24"/>
              </w:rPr>
              <w:t>P= C+T+W</w:t>
            </w:r>
          </w:p>
          <w:p w:rsidR="00A814BD" w:rsidRPr="0025519D" w:rsidRDefault="00A814BD" w:rsidP="003A48E3">
            <w:pPr>
              <w:pStyle w:val="Default"/>
              <w:rPr>
                <w:rFonts w:ascii="Calibri" w:hAnsi="Calibri" w:cs="Calibri"/>
                <w:color w:val="auto"/>
              </w:rPr>
            </w:pPr>
            <w:r w:rsidRPr="0025519D">
              <w:rPr>
                <w:rFonts w:ascii="Calibri" w:hAnsi="Calibri" w:cs="Calibri"/>
                <w:color w:val="auto"/>
              </w:rPr>
              <w:t>gdzie:</w:t>
            </w:r>
          </w:p>
          <w:p w:rsidR="00A814BD" w:rsidRPr="0025519D" w:rsidRDefault="00A814BD" w:rsidP="003A48E3">
            <w:pPr>
              <w:pStyle w:val="Default"/>
              <w:rPr>
                <w:rFonts w:ascii="Calibri" w:hAnsi="Calibri" w:cs="Calibri"/>
                <w:color w:val="auto"/>
              </w:rPr>
            </w:pPr>
            <w:r w:rsidRPr="0025519D">
              <w:rPr>
                <w:rFonts w:ascii="Calibri" w:hAnsi="Calibri" w:cs="Calibri"/>
                <w:color w:val="auto"/>
              </w:rPr>
              <w:t>P – łączna liczba punktów oferty ocenianej</w:t>
            </w:r>
          </w:p>
          <w:p w:rsidR="00A814BD" w:rsidRPr="0025519D" w:rsidRDefault="00A814BD" w:rsidP="003A48E3">
            <w:pPr>
              <w:pStyle w:val="Default"/>
              <w:rPr>
                <w:rFonts w:ascii="Calibri" w:hAnsi="Calibri" w:cs="Calibri"/>
                <w:color w:val="auto"/>
              </w:rPr>
            </w:pPr>
            <w:r w:rsidRPr="0025519D">
              <w:rPr>
                <w:rFonts w:ascii="Calibri" w:hAnsi="Calibri" w:cs="Calibri"/>
                <w:color w:val="auto"/>
              </w:rPr>
              <w:t>C – liczba punktów uzyskanych w kryterium „cena”</w:t>
            </w:r>
          </w:p>
          <w:p w:rsidR="00A814BD" w:rsidRPr="0025519D" w:rsidRDefault="00A814BD" w:rsidP="003A48E3">
            <w:pPr>
              <w:pStyle w:val="Default"/>
              <w:rPr>
                <w:rFonts w:ascii="Calibri" w:hAnsi="Calibri" w:cs="Calibri"/>
                <w:color w:val="auto"/>
              </w:rPr>
            </w:pPr>
            <w:r w:rsidRPr="0025519D">
              <w:rPr>
                <w:rFonts w:ascii="Calibri" w:hAnsi="Calibri" w:cs="Calibri"/>
                <w:color w:val="auto"/>
              </w:rPr>
              <w:t xml:space="preserve">T – liczba punktów uzyskanych w kryterium „termin płatności” </w:t>
            </w:r>
          </w:p>
          <w:p w:rsidR="00A814BD" w:rsidRPr="0025519D" w:rsidRDefault="00A814BD" w:rsidP="003A48E3">
            <w:pPr>
              <w:pStyle w:val="Default"/>
              <w:jc w:val="both"/>
              <w:rPr>
                <w:rFonts w:ascii="Calibri" w:hAnsi="Calibri" w:cs="Calibri"/>
                <w:color w:val="auto"/>
              </w:rPr>
            </w:pPr>
            <w:r w:rsidRPr="0025519D">
              <w:rPr>
                <w:rFonts w:ascii="Calibri" w:hAnsi="Calibri" w:cs="Calibri"/>
                <w:color w:val="auto"/>
              </w:rPr>
              <w:t xml:space="preserve">W – liczba punktów uzyskanych w kryterium </w:t>
            </w:r>
            <w:r w:rsidRPr="0025519D">
              <w:rPr>
                <w:rFonts w:ascii="Calibri" w:hAnsi="Calibri" w:cs="Calibri"/>
              </w:rPr>
              <w:t>„termin wymiany dostarczonego wadliwego przedmiotu zamówienia”</w:t>
            </w:r>
          </w:p>
          <w:p w:rsidR="00A814BD" w:rsidRPr="0025519D" w:rsidRDefault="00A814BD" w:rsidP="003A48E3">
            <w:pPr>
              <w:shd w:val="clear" w:color="auto" w:fill="FFFFFF"/>
              <w:spacing w:line="274" w:lineRule="exact"/>
              <w:ind w:left="34"/>
              <w:jc w:val="both"/>
              <w:rPr>
                <w:rFonts w:ascii="Calibri" w:hAnsi="Calibri" w:cs="Calibri"/>
                <w:b/>
                <w:sz w:val="24"/>
                <w:szCs w:val="24"/>
              </w:rPr>
            </w:pPr>
            <w:r w:rsidRPr="0025519D">
              <w:rPr>
                <w:rFonts w:ascii="Calibri" w:hAnsi="Calibri" w:cs="Calibri"/>
                <w:b/>
                <w:sz w:val="24"/>
                <w:szCs w:val="24"/>
              </w:rPr>
              <w:t>Oferta w łącznej ocenie oferty może uzyskać maksymalnie 100 pkt.</w:t>
            </w:r>
          </w:p>
          <w:p w:rsidR="004D2DD3" w:rsidRPr="0025519D" w:rsidRDefault="004D2DD3" w:rsidP="003A48E3">
            <w:pPr>
              <w:shd w:val="clear" w:color="auto" w:fill="FFFFFF"/>
              <w:spacing w:line="274" w:lineRule="exact"/>
              <w:ind w:left="34"/>
              <w:jc w:val="both"/>
              <w:rPr>
                <w:rFonts w:ascii="Calibri" w:hAnsi="Calibri" w:cs="Calibri"/>
                <w:b/>
                <w:sz w:val="24"/>
                <w:szCs w:val="24"/>
              </w:rPr>
            </w:pPr>
          </w:p>
        </w:tc>
      </w:tr>
      <w:tr w:rsidR="00A814BD" w:rsidRPr="0025519D" w:rsidTr="00E35C3B">
        <w:trPr>
          <w:trHeight w:val="410"/>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lastRenderedPageBreak/>
              <w:t>18.5.</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Tryb oceny ofert.</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p>
        </w:tc>
        <w:tc>
          <w:tcPr>
            <w:tcW w:w="8718"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 xml:space="preserve">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 </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p>
        </w:tc>
        <w:tc>
          <w:tcPr>
            <w:tcW w:w="8718" w:type="dxa"/>
          </w:tcPr>
          <w:p w:rsidR="00A814BD" w:rsidRPr="0025519D" w:rsidRDefault="00A814BD" w:rsidP="003A48E3">
            <w:pPr>
              <w:widowControl/>
              <w:jc w:val="both"/>
              <w:rPr>
                <w:rFonts w:ascii="Calibri" w:hAnsi="Calibri" w:cs="Calibri"/>
                <w:sz w:val="24"/>
                <w:szCs w:val="24"/>
              </w:rPr>
            </w:pPr>
            <w:r w:rsidRPr="0025519D">
              <w:rPr>
                <w:rFonts w:ascii="Calibri" w:hAnsi="Calibri" w:cs="Calibri"/>
                <w:sz w:val="24"/>
                <w:szCs w:val="24"/>
              </w:rPr>
              <w:t>2) 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r w:rsidRPr="0025519D">
              <w:rPr>
                <w:rFonts w:ascii="Calibri" w:hAnsi="Calibri" w:cs="Calibri"/>
                <w:color w:val="000000"/>
                <w:sz w:val="24"/>
                <w:szCs w:val="24"/>
              </w:rPr>
              <w:t xml:space="preserve"> (wg zasad określonych w art. 87 ustawy </w:t>
            </w:r>
            <w:proofErr w:type="spellStart"/>
            <w:r w:rsidRPr="0025519D">
              <w:rPr>
                <w:rFonts w:ascii="Calibri" w:hAnsi="Calibri" w:cs="Calibri"/>
                <w:color w:val="000000"/>
                <w:sz w:val="24"/>
                <w:szCs w:val="24"/>
              </w:rPr>
              <w:t>Pzp</w:t>
            </w:r>
            <w:proofErr w:type="spellEnd"/>
            <w:r w:rsidRPr="0025519D">
              <w:rPr>
                <w:rFonts w:ascii="Calibri" w:hAnsi="Calibri" w:cs="Calibri"/>
                <w:color w:val="000000"/>
                <w:sz w:val="24"/>
                <w:szCs w:val="24"/>
              </w:rPr>
              <w:t>).</w:t>
            </w:r>
          </w:p>
          <w:p w:rsidR="00A814BD" w:rsidRPr="0025519D" w:rsidRDefault="00A814BD" w:rsidP="003A48E3">
            <w:pPr>
              <w:widowControl/>
              <w:rPr>
                <w:rFonts w:ascii="Calibri" w:hAnsi="Calibri" w:cs="Calibri"/>
                <w:sz w:val="24"/>
                <w:szCs w:val="24"/>
              </w:rPr>
            </w:pPr>
            <w:r w:rsidRPr="0025519D">
              <w:rPr>
                <w:rFonts w:ascii="Calibri" w:hAnsi="Calibri" w:cs="Calibri"/>
                <w:sz w:val="24"/>
                <w:szCs w:val="24"/>
              </w:rPr>
              <w:t>Jeżeli Wykonawca w terminie 3 dni od dnia otrzymania zawiadomienia nie zgodzi się na</w:t>
            </w:r>
          </w:p>
          <w:p w:rsidR="00A814BD" w:rsidRPr="0025519D" w:rsidRDefault="00A814BD" w:rsidP="003A48E3">
            <w:pPr>
              <w:widowControl/>
              <w:jc w:val="both"/>
              <w:rPr>
                <w:rFonts w:ascii="Calibri" w:hAnsi="Calibri" w:cs="Calibri"/>
                <w:sz w:val="24"/>
                <w:szCs w:val="24"/>
              </w:rPr>
            </w:pPr>
            <w:r w:rsidRPr="0025519D">
              <w:rPr>
                <w:rFonts w:ascii="Calibri" w:hAnsi="Calibri" w:cs="Calibri"/>
                <w:sz w:val="24"/>
                <w:szCs w:val="24"/>
              </w:rPr>
              <w:t>poprawienie omyłki polegające na niezgodności oferty z SIWZ, niepowodującej istotnych zmian w treści oferty, Zamawiający odrzuci ofertę tego Wykonawcy,</w:t>
            </w:r>
          </w:p>
        </w:tc>
      </w:tr>
      <w:tr w:rsidR="00A814BD" w:rsidRPr="0025519D" w:rsidTr="00E35C3B">
        <w:trPr>
          <w:trHeight w:val="341"/>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18.6</w:t>
            </w:r>
          </w:p>
        </w:tc>
        <w:tc>
          <w:tcPr>
            <w:tcW w:w="8718" w:type="dxa"/>
          </w:tcPr>
          <w:p w:rsidR="00A814BD" w:rsidRPr="0025519D" w:rsidRDefault="00A814BD" w:rsidP="003A48E3">
            <w:pPr>
              <w:widowControl/>
              <w:rPr>
                <w:rFonts w:ascii="Calibri" w:hAnsi="Calibri" w:cs="Calibri"/>
                <w:sz w:val="24"/>
                <w:szCs w:val="24"/>
              </w:rPr>
            </w:pPr>
            <w:r w:rsidRPr="0025519D">
              <w:rPr>
                <w:rFonts w:ascii="Calibri" w:hAnsi="Calibri" w:cs="Calibri"/>
                <w:b/>
                <w:sz w:val="24"/>
                <w:szCs w:val="24"/>
              </w:rPr>
              <w:t xml:space="preserve">Oferta z rażąco niską ceną. </w:t>
            </w:r>
            <w:r w:rsidRPr="0025519D">
              <w:rPr>
                <w:rFonts w:ascii="Calibri" w:hAnsi="Calibri" w:cs="Calibri"/>
                <w:i/>
                <w:sz w:val="24"/>
                <w:szCs w:val="24"/>
              </w:rPr>
              <w:t xml:space="preserve">(art. 90 ustawy </w:t>
            </w:r>
            <w:proofErr w:type="spellStart"/>
            <w:r w:rsidRPr="0025519D">
              <w:rPr>
                <w:rFonts w:ascii="Calibri" w:hAnsi="Calibri" w:cs="Calibri"/>
                <w:i/>
                <w:sz w:val="24"/>
                <w:szCs w:val="24"/>
              </w:rPr>
              <w:t>Pzp</w:t>
            </w:r>
            <w:proofErr w:type="spellEnd"/>
            <w:r w:rsidRPr="0025519D">
              <w:rPr>
                <w:rFonts w:ascii="Calibri" w:hAnsi="Calibri" w:cs="Calibri"/>
                <w:i/>
                <w:sz w:val="24"/>
                <w:szCs w:val="24"/>
              </w:rPr>
              <w:t>)</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p>
        </w:tc>
        <w:tc>
          <w:tcPr>
            <w:tcW w:w="8718" w:type="dxa"/>
          </w:tcPr>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w:t>
            </w:r>
            <w:r w:rsidR="00CA6C3D">
              <w:rPr>
                <w:rFonts w:ascii="Calibri" w:hAnsi="Calibri" w:cs="Calibri"/>
                <w:sz w:val="24"/>
                <w:szCs w:val="24"/>
              </w:rPr>
              <w:t>z 2018r.</w:t>
            </w:r>
            <w:r w:rsidRPr="0025519D">
              <w:rPr>
                <w:rFonts w:ascii="Calibri" w:hAnsi="Calibri" w:cs="Calibri"/>
                <w:sz w:val="24"/>
                <w:szCs w:val="24"/>
              </w:rPr>
              <w:t xml:space="preserve"> poz. </w:t>
            </w:r>
            <w:r w:rsidR="00CA6C3D">
              <w:rPr>
                <w:rFonts w:ascii="Calibri" w:hAnsi="Calibri" w:cs="Calibri"/>
                <w:sz w:val="24"/>
                <w:szCs w:val="24"/>
              </w:rPr>
              <w:t>2117</w:t>
            </w:r>
            <w:r w:rsidRPr="0025519D">
              <w:rPr>
                <w:rFonts w:ascii="Calibri" w:hAnsi="Calibri" w:cs="Calibri"/>
                <w:sz w:val="24"/>
                <w:szCs w:val="24"/>
              </w:rPr>
              <w:t xml:space="preserve"> z</w:t>
            </w:r>
            <w:r w:rsidR="00CA6C3D">
              <w:rPr>
                <w:rFonts w:ascii="Calibri" w:hAnsi="Calibri" w:cs="Calibri"/>
                <w:sz w:val="24"/>
                <w:szCs w:val="24"/>
              </w:rPr>
              <w:t>e</w:t>
            </w:r>
            <w:r w:rsidRPr="0025519D">
              <w:rPr>
                <w:rFonts w:ascii="Calibri" w:hAnsi="Calibri" w:cs="Calibri"/>
                <w:sz w:val="24"/>
                <w:szCs w:val="24"/>
              </w:rPr>
              <w:t xml:space="preserve"> zm.);</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b) pomocy publicznej udzielonej na podstawie odrębnych przepisów;</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c) wynikającym z przepisów prawa pracy i przepisów o zabezpieczeniu społecznym, obowiązujących w miejscu, w którym realizowane jest zamówienie;</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d) wynikającym z przepisów prawa ochrony środowiska;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e) powierzenie wykonania części zamówienia podwykonawcy.</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2) W </w:t>
            </w:r>
            <w:r w:rsidR="00E069CD" w:rsidRPr="0025519D">
              <w:rPr>
                <w:rFonts w:ascii="Calibri" w:hAnsi="Calibri" w:cs="Calibri"/>
                <w:sz w:val="24"/>
                <w:szCs w:val="24"/>
              </w:rPr>
              <w:t>przypadku, gdy</w:t>
            </w:r>
            <w:r w:rsidRPr="0025519D">
              <w:rPr>
                <w:rFonts w:ascii="Calibri" w:hAnsi="Calibri" w:cs="Calibri"/>
                <w:sz w:val="24"/>
                <w:szCs w:val="24"/>
              </w:rPr>
              <w:t xml:space="preserve"> cena całkowita oferty jest </w:t>
            </w:r>
            <w:r w:rsidR="00E069CD" w:rsidRPr="0025519D">
              <w:rPr>
                <w:rFonts w:ascii="Calibri" w:hAnsi="Calibri" w:cs="Calibri"/>
                <w:sz w:val="24"/>
                <w:szCs w:val="24"/>
              </w:rPr>
              <w:t>niższa, o co</w:t>
            </w:r>
            <w:r w:rsidRPr="0025519D">
              <w:rPr>
                <w:rFonts w:ascii="Calibri" w:hAnsi="Calibri" w:cs="Calibri"/>
                <w:sz w:val="24"/>
                <w:szCs w:val="24"/>
              </w:rPr>
              <w:t xml:space="preserve"> najmniej 30% od:</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w:t>
            </w:r>
            <w:r w:rsidR="00E069CD" w:rsidRPr="0025519D">
              <w:rPr>
                <w:rFonts w:ascii="Calibri" w:hAnsi="Calibri" w:cs="Calibri"/>
                <w:sz w:val="24"/>
                <w:szCs w:val="24"/>
              </w:rPr>
              <w:t>chyba, że</w:t>
            </w:r>
            <w:r w:rsidRPr="0025519D">
              <w:rPr>
                <w:rFonts w:ascii="Calibri" w:hAnsi="Calibri" w:cs="Calibri"/>
                <w:sz w:val="24"/>
                <w:szCs w:val="24"/>
              </w:rPr>
              <w:t xml:space="preserve"> rozbieżność wynika z okoliczności oczywistych, które nie wymagają wyjaśnienia;</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3) Obowiązek wykazania, że oferta nie zawiera rażąco niskiej ceny lub kosztu, spoczywa na wykonawcy.</w:t>
            </w:r>
          </w:p>
          <w:p w:rsidR="00A814BD" w:rsidRPr="0025519D" w:rsidRDefault="00A814BD" w:rsidP="003A48E3">
            <w:pPr>
              <w:widowControl/>
              <w:autoSpaceDE/>
              <w:autoSpaceDN/>
              <w:adjustRightInd/>
              <w:jc w:val="both"/>
              <w:rPr>
                <w:rFonts w:ascii="Calibri" w:hAnsi="Calibri" w:cs="Calibri"/>
                <w:sz w:val="24"/>
                <w:szCs w:val="24"/>
              </w:rPr>
            </w:pPr>
            <w:r w:rsidRPr="0025519D">
              <w:rPr>
                <w:rFonts w:ascii="Calibri" w:hAnsi="Calibri" w:cs="Calibri"/>
                <w:sz w:val="24"/>
                <w:szCs w:val="24"/>
              </w:rPr>
              <w:t>4) Zamawiający odrzuci ofertę wykonawcy, który nie udzielił wyjaśnień lub jeżeli dokonana ocena wyjaśnień wraz ze złożonymi dowodami potwierdza, że oferta zawiera rażąco niską cenę lub koszt w stosunku do przedmiotu zamówienia.</w:t>
            </w:r>
          </w:p>
        </w:tc>
      </w:tr>
      <w:tr w:rsidR="00A814BD" w:rsidRPr="0025519D" w:rsidTr="00E35C3B">
        <w:trPr>
          <w:trHeight w:val="595"/>
        </w:trPr>
        <w:tc>
          <w:tcPr>
            <w:tcW w:w="710" w:type="dxa"/>
          </w:tcPr>
          <w:p w:rsidR="00A814BD" w:rsidRPr="0025519D" w:rsidRDefault="00A814BD" w:rsidP="003A48E3">
            <w:pPr>
              <w:rPr>
                <w:rFonts w:ascii="Calibri" w:hAnsi="Calibri" w:cs="Calibri"/>
                <w:b/>
                <w:bCs/>
                <w:color w:val="000000"/>
                <w:sz w:val="24"/>
                <w:szCs w:val="24"/>
              </w:rPr>
            </w:pPr>
            <w:r w:rsidRPr="0025519D">
              <w:rPr>
                <w:rFonts w:ascii="Calibri" w:hAnsi="Calibri" w:cs="Calibri"/>
                <w:b/>
                <w:bCs/>
                <w:color w:val="000000"/>
                <w:sz w:val="24"/>
                <w:szCs w:val="24"/>
              </w:rPr>
              <w:t>19.</w:t>
            </w:r>
          </w:p>
        </w:tc>
        <w:tc>
          <w:tcPr>
            <w:tcW w:w="8718" w:type="dxa"/>
          </w:tcPr>
          <w:p w:rsidR="00A814BD" w:rsidRPr="0025519D" w:rsidRDefault="00A814BD" w:rsidP="003A48E3">
            <w:pPr>
              <w:jc w:val="both"/>
              <w:rPr>
                <w:rFonts w:ascii="Calibri" w:hAnsi="Calibri" w:cs="Calibri"/>
                <w:b/>
                <w:sz w:val="24"/>
                <w:szCs w:val="24"/>
              </w:rPr>
            </w:pPr>
            <w:r w:rsidRPr="0025519D">
              <w:rPr>
                <w:rFonts w:ascii="Calibri" w:hAnsi="Calibri" w:cs="Calibri"/>
                <w:b/>
                <w:sz w:val="24"/>
                <w:szCs w:val="24"/>
              </w:rPr>
              <w:t>Informacje o formalnościach, jakie powinny zostać dopełnione po wyborze oferty, w celu zawarcia umowy w sprawie zamówienia publicznego.</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19.1</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Wykonawca, którego oferta zostanie wybrana, zobowiązany będzie do podpisania umowy wg wzoru stanowiącego </w:t>
            </w:r>
            <w:r w:rsidRPr="0025519D">
              <w:rPr>
                <w:rFonts w:ascii="Calibri" w:hAnsi="Calibri" w:cs="Calibri"/>
                <w:b/>
                <w:bCs/>
                <w:sz w:val="24"/>
                <w:szCs w:val="24"/>
              </w:rPr>
              <w:t xml:space="preserve">Rozdział III </w:t>
            </w:r>
            <w:r w:rsidRPr="0025519D">
              <w:rPr>
                <w:rFonts w:ascii="Calibri" w:hAnsi="Calibri" w:cs="Calibri"/>
                <w:sz w:val="24"/>
                <w:szCs w:val="24"/>
              </w:rPr>
              <w:t xml:space="preserve"> niniejszej SIWZ.</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19.2</w:t>
            </w:r>
          </w:p>
        </w:tc>
        <w:tc>
          <w:tcPr>
            <w:tcW w:w="8718" w:type="dxa"/>
          </w:tcPr>
          <w:p w:rsidR="00A814BD" w:rsidRPr="0025519D" w:rsidRDefault="00A814BD" w:rsidP="003A48E3">
            <w:pPr>
              <w:rPr>
                <w:rFonts w:ascii="Calibri" w:hAnsi="Calibri" w:cs="Calibri"/>
                <w:b/>
                <w:sz w:val="24"/>
                <w:szCs w:val="24"/>
              </w:rPr>
            </w:pPr>
            <w:r w:rsidRPr="0025519D">
              <w:rPr>
                <w:rFonts w:ascii="Calibri" w:hAnsi="Calibri" w:cs="Calibri"/>
                <w:b/>
                <w:sz w:val="24"/>
                <w:szCs w:val="24"/>
              </w:rPr>
              <w:t>W celu zawarcia umowy w sprawie zamówienia publicznego, wykonawca, którego ofertę wybrano, jako najkorzystniejszą przed podpisaniem umowy składa:</w:t>
            </w:r>
          </w:p>
          <w:p w:rsidR="00A814BD" w:rsidRPr="0025519D" w:rsidRDefault="00A814BD" w:rsidP="003A48E3">
            <w:pPr>
              <w:rPr>
                <w:rFonts w:ascii="Calibri" w:hAnsi="Calibri" w:cs="Calibri"/>
                <w:sz w:val="24"/>
                <w:szCs w:val="24"/>
              </w:rPr>
            </w:pPr>
            <w:r w:rsidRPr="0025519D">
              <w:rPr>
                <w:rFonts w:ascii="Calibri" w:hAnsi="Calibri" w:cs="Calibri"/>
                <w:sz w:val="24"/>
                <w:szCs w:val="24"/>
              </w:rPr>
              <w:t>a) pełnomocnictwo, jeżeli umowę podpisuje pełnomocnik</w:t>
            </w:r>
          </w:p>
          <w:p w:rsidR="00A814BD" w:rsidRPr="0025519D" w:rsidRDefault="00A814BD" w:rsidP="003A48E3">
            <w:pPr>
              <w:rPr>
                <w:rFonts w:ascii="Calibri" w:hAnsi="Calibri" w:cs="Calibri"/>
                <w:sz w:val="24"/>
                <w:szCs w:val="24"/>
              </w:rPr>
            </w:pPr>
            <w:r w:rsidRPr="0025519D">
              <w:rPr>
                <w:rFonts w:ascii="Calibri" w:hAnsi="Calibri" w:cs="Calibri"/>
                <w:sz w:val="24"/>
                <w:szCs w:val="24"/>
              </w:rPr>
              <w:t>b) umowę regulująca współpracę wykonawców wspólnie ubiegających się o udzielenie zamówienia, jeżeli oferta tych wykonawców zostanie wybrana</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19.3</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Zgodnie z art. 139 i 140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Umowa w sprawie niniejszego zamówienia publicznego:</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Zostanie zawarta w formie pisemnej pod rygorem nieważności,</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 xml:space="preserve">Mają do niej zastosowanie przepisy Kodeksu cywilnego, jeżeli przepisy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nie stanowią inaczej,</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 xml:space="preserve">Jest jawna i podlega udostępnieniu na zasadach określonych w przepisach </w:t>
            </w:r>
            <w:r w:rsidRPr="0025519D">
              <w:rPr>
                <w:rFonts w:ascii="Calibri" w:hAnsi="Calibri" w:cs="Calibri"/>
                <w:sz w:val="24"/>
                <w:szCs w:val="24"/>
              </w:rPr>
              <w:lastRenderedPageBreak/>
              <w:t>o dostępie do informacji publicznej,</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Zakres świadczenia Wykonawcy wynikający z umowy jest tożsamy z jego zobowiązaniem zawartym w ofercie,</w:t>
            </w:r>
          </w:p>
          <w:p w:rsidR="00A814BD" w:rsidRPr="0025519D" w:rsidRDefault="00A814BD" w:rsidP="00E069CD">
            <w:pPr>
              <w:pStyle w:val="Akapitzlist"/>
              <w:numPr>
                <w:ilvl w:val="0"/>
                <w:numId w:val="32"/>
              </w:numPr>
              <w:jc w:val="both"/>
              <w:rPr>
                <w:rFonts w:ascii="Calibri" w:hAnsi="Calibri" w:cs="Calibri"/>
                <w:sz w:val="24"/>
                <w:szCs w:val="24"/>
              </w:rPr>
            </w:pPr>
            <w:r w:rsidRPr="0025519D">
              <w:rPr>
                <w:rFonts w:ascii="Calibri" w:hAnsi="Calibri" w:cs="Calibri"/>
                <w:sz w:val="24"/>
                <w:szCs w:val="24"/>
              </w:rPr>
              <w:t xml:space="preserve">Umowa podlega unieważnieniu w przypadku zaistnienia okoliczności określonych w art. 140 ust. 3 i 146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lastRenderedPageBreak/>
              <w:t>19.4</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Wykonawcy wspólnie ubiegający się o udzielenie zamówienia ponoszą solidarną odpowiedzialność za wykonanie umowy i wniesienie zabezpieczenia należytego wykonania umowy. </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19.5</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 xml:space="preserve">Zamawiający zawiera umowę w sprawie zamówienia publicznego, z zastrzeżeniem art. 183 ustawy </w:t>
            </w:r>
            <w:proofErr w:type="spellStart"/>
            <w:r w:rsidRPr="0025519D">
              <w:rPr>
                <w:rFonts w:ascii="Calibri" w:hAnsi="Calibri" w:cs="Calibri"/>
                <w:sz w:val="24"/>
                <w:szCs w:val="24"/>
              </w:rPr>
              <w:t>Pzp</w:t>
            </w:r>
            <w:proofErr w:type="spellEnd"/>
            <w:r w:rsidRPr="0025519D">
              <w:rPr>
                <w:rFonts w:ascii="Calibri" w:hAnsi="Calibri" w:cs="Calibri"/>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 </w:t>
            </w:r>
          </w:p>
        </w:tc>
      </w:tr>
      <w:tr w:rsidR="00A814BD" w:rsidRPr="0025519D" w:rsidTr="00E35C3B">
        <w:trPr>
          <w:trHeight w:val="595"/>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19.6</w:t>
            </w:r>
          </w:p>
        </w:tc>
        <w:tc>
          <w:tcPr>
            <w:tcW w:w="8718" w:type="dxa"/>
          </w:tcPr>
          <w:p w:rsidR="00A814BD" w:rsidRPr="0025519D" w:rsidRDefault="00A814BD" w:rsidP="003A48E3">
            <w:pPr>
              <w:jc w:val="both"/>
              <w:rPr>
                <w:rFonts w:ascii="Calibri" w:hAnsi="Calibri" w:cs="Calibri"/>
                <w:spacing w:val="-1"/>
                <w:w w:val="91"/>
                <w:sz w:val="24"/>
                <w:szCs w:val="24"/>
              </w:rPr>
            </w:pPr>
            <w:r w:rsidRPr="0025519D">
              <w:rPr>
                <w:rFonts w:ascii="Calibri" w:hAnsi="Calibri" w:cs="Calibri"/>
                <w:sz w:val="24"/>
                <w:szCs w:val="24"/>
              </w:rPr>
              <w:t>Zamawiający może zawrzeć umowę w sprawie zamówienia publicznego przed upływem terminu, o którym mowa w pkt 19.5. jeżeli w postępowaniu o udzielenie zamówienia została złożona tylko jedna oferta lub w postępowaniu o udzielenie zamówienia publicznego nie odrzucono żadnej oferty oraz w postępowaniu o udzielenie zamówienia publicznego nie wykluczono żadnego wykonawcy.</w:t>
            </w:r>
          </w:p>
        </w:tc>
      </w:tr>
      <w:tr w:rsidR="00A814BD" w:rsidRPr="0025519D" w:rsidTr="00E35C3B">
        <w:trPr>
          <w:trHeight w:val="426"/>
        </w:trPr>
        <w:tc>
          <w:tcPr>
            <w:tcW w:w="710" w:type="dxa"/>
          </w:tcPr>
          <w:p w:rsidR="00A814BD" w:rsidRPr="0025519D" w:rsidRDefault="00A814BD" w:rsidP="003A48E3">
            <w:pPr>
              <w:rPr>
                <w:rFonts w:ascii="Calibri" w:hAnsi="Calibri" w:cs="Calibri"/>
                <w:bCs/>
                <w:color w:val="000000"/>
                <w:sz w:val="24"/>
                <w:szCs w:val="24"/>
              </w:rPr>
            </w:pPr>
            <w:r w:rsidRPr="0025519D">
              <w:rPr>
                <w:rFonts w:ascii="Calibri" w:hAnsi="Calibri" w:cs="Calibri"/>
                <w:bCs/>
                <w:color w:val="000000"/>
                <w:sz w:val="24"/>
                <w:szCs w:val="24"/>
              </w:rPr>
              <w:t>19.8</w:t>
            </w:r>
          </w:p>
        </w:tc>
        <w:tc>
          <w:tcPr>
            <w:tcW w:w="8718"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Jeżeli wykonawca, którego oferta zostanie wybrana uchyla się od zawarcia umowy w sprawie zamówienia publicznego, Zamawiający może wybrać ofertę najkorzystniejszą spośród pozostałych ofert bez przeprowadzeni</w:t>
            </w:r>
            <w:r w:rsidR="002F5E35" w:rsidRPr="0025519D">
              <w:rPr>
                <w:rFonts w:ascii="Calibri" w:hAnsi="Calibri" w:cs="Calibri"/>
                <w:sz w:val="24"/>
                <w:szCs w:val="24"/>
              </w:rPr>
              <w:t>a ich ponownego badania i oceny</w:t>
            </w:r>
            <w:r w:rsidRPr="0025519D">
              <w:rPr>
                <w:rFonts w:ascii="Calibri" w:hAnsi="Calibri" w:cs="Calibri"/>
                <w:sz w:val="24"/>
                <w:szCs w:val="24"/>
              </w:rPr>
              <w:t xml:space="preserve"> </w:t>
            </w:r>
            <w:r w:rsidR="002F5E35" w:rsidRPr="0025519D">
              <w:rPr>
                <w:rFonts w:ascii="Calibri" w:hAnsi="Calibri" w:cs="Calibri"/>
                <w:sz w:val="24"/>
                <w:szCs w:val="24"/>
              </w:rPr>
              <w:t>chyba, że</w:t>
            </w:r>
            <w:r w:rsidRPr="0025519D">
              <w:rPr>
                <w:rFonts w:ascii="Calibri" w:hAnsi="Calibri" w:cs="Calibri"/>
                <w:sz w:val="24"/>
                <w:szCs w:val="24"/>
              </w:rPr>
              <w:t xml:space="preserve"> zachodzą przesłanki, o których mowa w art. 93 ust. 1 ustawy </w:t>
            </w:r>
            <w:proofErr w:type="spellStart"/>
            <w:r w:rsidRPr="0025519D">
              <w:rPr>
                <w:rFonts w:ascii="Calibri" w:hAnsi="Calibri" w:cs="Calibri"/>
                <w:sz w:val="24"/>
                <w:szCs w:val="24"/>
              </w:rPr>
              <w:t>Pzp</w:t>
            </w:r>
            <w:proofErr w:type="spellEnd"/>
            <w:r w:rsidRPr="0025519D">
              <w:rPr>
                <w:rFonts w:ascii="Calibri" w:hAnsi="Calibri" w:cs="Calibri"/>
                <w:sz w:val="24"/>
                <w:szCs w:val="24"/>
              </w:rPr>
              <w:t>.</w:t>
            </w:r>
          </w:p>
          <w:p w:rsidR="004D2DD3" w:rsidRPr="0025519D" w:rsidRDefault="004D2DD3" w:rsidP="003A48E3">
            <w:pPr>
              <w:jc w:val="both"/>
              <w:rPr>
                <w:rFonts w:ascii="Calibri" w:hAnsi="Calibri" w:cs="Calibri"/>
                <w:b/>
                <w:sz w:val="24"/>
                <w:szCs w:val="24"/>
              </w:rPr>
            </w:pPr>
          </w:p>
        </w:tc>
      </w:tr>
      <w:tr w:rsidR="00A814BD" w:rsidRPr="0025519D" w:rsidTr="00E35C3B">
        <w:trPr>
          <w:trHeight w:val="407"/>
        </w:trPr>
        <w:tc>
          <w:tcPr>
            <w:tcW w:w="710"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20.</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 xml:space="preserve"> Wymagania dotyczące zabezpieczenia należytego wykonania umowy.   </w:t>
            </w:r>
            <w:r w:rsidRPr="0025519D">
              <w:rPr>
                <w:rFonts w:ascii="Calibri" w:hAnsi="Calibri" w:cs="Calibri"/>
                <w:bCs/>
                <w:i/>
                <w:sz w:val="24"/>
                <w:szCs w:val="24"/>
              </w:rPr>
              <w:t>Nie dotyczy</w:t>
            </w:r>
          </w:p>
        </w:tc>
      </w:tr>
      <w:tr w:rsidR="00A814BD" w:rsidRPr="0025519D" w:rsidTr="00E35C3B">
        <w:trPr>
          <w:trHeight w:val="713"/>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21.</w:t>
            </w:r>
          </w:p>
        </w:tc>
        <w:tc>
          <w:tcPr>
            <w:tcW w:w="8718" w:type="dxa"/>
          </w:tcPr>
          <w:p w:rsidR="00A814BD" w:rsidRPr="0025519D" w:rsidRDefault="00A814BD" w:rsidP="003A48E3">
            <w:pPr>
              <w:jc w:val="both"/>
              <w:rPr>
                <w:rFonts w:ascii="Calibri" w:hAnsi="Calibri" w:cs="Calibri"/>
                <w:b/>
                <w:bCs/>
                <w:sz w:val="24"/>
                <w:szCs w:val="24"/>
              </w:rPr>
            </w:pPr>
            <w:r w:rsidRPr="0025519D">
              <w:rPr>
                <w:rFonts w:ascii="Calibri" w:hAnsi="Calibri" w:cs="Calibri"/>
                <w:b/>
                <w:bCs/>
                <w:sz w:val="24"/>
                <w:szCs w:val="24"/>
              </w:rPr>
              <w:t xml:space="preserve">Pouczenie o środkach ochrony prawnej przysługujących wykonawcy w toku </w:t>
            </w:r>
            <w:r w:rsidR="002F5E35" w:rsidRPr="0025519D">
              <w:rPr>
                <w:rFonts w:ascii="Calibri" w:hAnsi="Calibri" w:cs="Calibri"/>
                <w:b/>
                <w:bCs/>
                <w:sz w:val="24"/>
                <w:szCs w:val="24"/>
              </w:rPr>
              <w:t>postępowania</w:t>
            </w:r>
            <w:r w:rsidRPr="0025519D">
              <w:rPr>
                <w:rFonts w:ascii="Calibri" w:hAnsi="Calibri" w:cs="Calibri"/>
                <w:b/>
                <w:bCs/>
                <w:sz w:val="24"/>
                <w:szCs w:val="24"/>
              </w:rPr>
              <w:t xml:space="preserve"> o udzielenie zamówienia.</w:t>
            </w:r>
          </w:p>
          <w:p w:rsidR="00A814BD" w:rsidRPr="0025519D" w:rsidRDefault="00A814BD" w:rsidP="003A48E3">
            <w:pPr>
              <w:jc w:val="both"/>
              <w:rPr>
                <w:rFonts w:ascii="Calibri" w:hAnsi="Calibri" w:cs="Calibri"/>
                <w:b/>
                <w:bCs/>
                <w:sz w:val="24"/>
                <w:szCs w:val="24"/>
              </w:rPr>
            </w:pPr>
            <w:r w:rsidRPr="0025519D">
              <w:rPr>
                <w:rFonts w:ascii="Calibri" w:hAnsi="Calibri" w:cs="Calibri"/>
                <w:spacing w:val="-5"/>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5519D">
              <w:rPr>
                <w:rFonts w:ascii="Calibri" w:hAnsi="Calibri" w:cs="Calibri"/>
                <w:spacing w:val="-5"/>
                <w:sz w:val="24"/>
                <w:szCs w:val="24"/>
              </w:rPr>
              <w:t>uPzp</w:t>
            </w:r>
            <w:proofErr w:type="spellEnd"/>
            <w:r w:rsidRPr="0025519D">
              <w:rPr>
                <w:rFonts w:ascii="Calibri" w:hAnsi="Calibri" w:cs="Calibri"/>
                <w:spacing w:val="-5"/>
                <w:sz w:val="24"/>
                <w:szCs w:val="24"/>
              </w:rPr>
              <w:t>,</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21.1</w:t>
            </w:r>
          </w:p>
        </w:tc>
        <w:tc>
          <w:tcPr>
            <w:tcW w:w="8718" w:type="dxa"/>
          </w:tcPr>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Przesłanki wniesienia odwołania:</w:t>
            </w:r>
          </w:p>
          <w:p w:rsidR="00A814BD" w:rsidRPr="0025519D" w:rsidRDefault="00A814BD" w:rsidP="003A48E3">
            <w:pPr>
              <w:numPr>
                <w:ilvl w:val="0"/>
                <w:numId w:val="11"/>
              </w:numPr>
              <w:jc w:val="both"/>
              <w:rPr>
                <w:rFonts w:ascii="Calibri" w:hAnsi="Calibri" w:cs="Calibri"/>
                <w:spacing w:val="-5"/>
                <w:sz w:val="24"/>
                <w:szCs w:val="24"/>
              </w:rPr>
            </w:pPr>
            <w:r w:rsidRPr="0025519D">
              <w:rPr>
                <w:rFonts w:ascii="Calibri" w:hAnsi="Calibri" w:cs="Calibri"/>
                <w:spacing w:val="-5"/>
                <w:sz w:val="24"/>
                <w:szCs w:val="24"/>
              </w:rPr>
              <w:t xml:space="preserve">Odwołanie przysługuje wyłącznie od niezgodnej z przepisami ustawy czynności Zamawiającego podjętej w postępowaniu o udzielenie zamówienia lub zaniechania czynności, do której Zamawiający jest zobowiązany na podstawie </w:t>
            </w:r>
            <w:proofErr w:type="spellStart"/>
            <w:r w:rsidRPr="0025519D">
              <w:rPr>
                <w:rFonts w:ascii="Calibri" w:hAnsi="Calibri" w:cs="Calibri"/>
                <w:spacing w:val="-5"/>
                <w:sz w:val="24"/>
                <w:szCs w:val="24"/>
              </w:rPr>
              <w:t>uPzp</w:t>
            </w:r>
            <w:proofErr w:type="spellEnd"/>
            <w:r w:rsidRPr="0025519D">
              <w:rPr>
                <w:rFonts w:ascii="Calibri" w:hAnsi="Calibri" w:cs="Calibri"/>
                <w:spacing w:val="-5"/>
                <w:sz w:val="24"/>
                <w:szCs w:val="24"/>
              </w:rPr>
              <w:t>.</w:t>
            </w:r>
          </w:p>
          <w:p w:rsidR="00A814BD" w:rsidRPr="0025519D" w:rsidRDefault="00A814BD" w:rsidP="003A48E3">
            <w:pPr>
              <w:numPr>
                <w:ilvl w:val="0"/>
                <w:numId w:val="11"/>
              </w:numPr>
              <w:jc w:val="both"/>
              <w:rPr>
                <w:rFonts w:ascii="Calibri" w:hAnsi="Calibri" w:cs="Calibri"/>
                <w:spacing w:val="-5"/>
                <w:sz w:val="24"/>
                <w:szCs w:val="24"/>
              </w:rPr>
            </w:pPr>
            <w:r w:rsidRPr="0025519D">
              <w:rPr>
                <w:rFonts w:ascii="Calibri" w:hAnsi="Calibri" w:cs="Calibri"/>
                <w:spacing w:val="-5"/>
                <w:sz w:val="24"/>
                <w:szCs w:val="24"/>
              </w:rPr>
              <w:t>Odwołanie przysługuje wyłącznie wobec czynności:</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a) wyboru trybu negocjacji bez ogłoszenia, zamówienia z wolnej ręki lub zapytania o cenę;</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b) określenia warunków udziału w </w:t>
            </w:r>
            <w:r w:rsidR="002F5E35" w:rsidRPr="0025519D">
              <w:rPr>
                <w:rFonts w:ascii="Calibri" w:hAnsi="Calibri" w:cs="Calibri"/>
                <w:spacing w:val="-5"/>
                <w:sz w:val="24"/>
                <w:szCs w:val="24"/>
              </w:rPr>
              <w:t>postępowaniu</w:t>
            </w:r>
            <w:r w:rsidRPr="0025519D">
              <w:rPr>
                <w:rFonts w:ascii="Calibri" w:hAnsi="Calibri" w:cs="Calibri"/>
                <w:spacing w:val="-5"/>
                <w:sz w:val="24"/>
                <w:szCs w:val="24"/>
              </w:rPr>
              <w:t>;</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c) wykluczenia odwołującego z </w:t>
            </w:r>
            <w:r w:rsidR="002F5E35" w:rsidRPr="0025519D">
              <w:rPr>
                <w:rFonts w:ascii="Calibri" w:hAnsi="Calibri" w:cs="Calibri"/>
                <w:spacing w:val="-5"/>
                <w:sz w:val="24"/>
                <w:szCs w:val="24"/>
              </w:rPr>
              <w:t>postępowania</w:t>
            </w:r>
            <w:r w:rsidRPr="0025519D">
              <w:rPr>
                <w:rFonts w:ascii="Calibri" w:hAnsi="Calibri" w:cs="Calibri"/>
                <w:spacing w:val="-5"/>
                <w:sz w:val="24"/>
                <w:szCs w:val="24"/>
              </w:rPr>
              <w:t xml:space="preserve"> o udzielenie zamówienia;</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d) odrzucenia oferty odwołującego;</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e) opisu przedmiotu zamówienia;</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 xml:space="preserve">   f) wyboru najkorzystniejszej oferty.  </w:t>
            </w:r>
          </w:p>
          <w:p w:rsidR="00A814BD" w:rsidRPr="0025519D" w:rsidRDefault="00A814BD" w:rsidP="003A48E3">
            <w:pPr>
              <w:jc w:val="both"/>
              <w:rPr>
                <w:rFonts w:ascii="Calibri" w:hAnsi="Calibri" w:cs="Calibri"/>
                <w:spacing w:val="-5"/>
                <w:sz w:val="24"/>
                <w:szCs w:val="24"/>
              </w:rPr>
            </w:pPr>
            <w:r w:rsidRPr="0025519D">
              <w:rPr>
                <w:rFonts w:ascii="Calibri" w:hAnsi="Calibri" w:cs="Calibri"/>
                <w:spacing w:val="-5"/>
                <w:sz w:val="24"/>
                <w:szCs w:val="24"/>
              </w:rPr>
              <w:t>3)   Odwołanie wnosi się do Prezesa Izby, w formie pisemnej lub w postaci elektronicznej,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tc>
      </w:tr>
      <w:tr w:rsidR="00A814BD" w:rsidRPr="0025519D" w:rsidTr="00E35C3B">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21.2</w:t>
            </w:r>
          </w:p>
        </w:tc>
        <w:tc>
          <w:tcPr>
            <w:tcW w:w="8718" w:type="dxa"/>
          </w:tcPr>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Informowanie o niezgodnej z przepisami ustawy czynności:</w:t>
            </w:r>
          </w:p>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11BC7">
              <w:rPr>
                <w:rFonts w:ascii="Calibri" w:hAnsi="Calibri" w:cs="Calibri"/>
                <w:spacing w:val="-5"/>
                <w:sz w:val="24"/>
                <w:szCs w:val="24"/>
              </w:rPr>
              <w:t>uPzp</w:t>
            </w:r>
            <w:proofErr w:type="spellEnd"/>
            <w:r w:rsidRPr="00C11BC7">
              <w:rPr>
                <w:rFonts w:ascii="Calibri" w:hAnsi="Calibri" w:cs="Calibri"/>
                <w:spacing w:val="-5"/>
                <w:sz w:val="24"/>
                <w:szCs w:val="24"/>
              </w:rPr>
              <w:t>.</w:t>
            </w:r>
          </w:p>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W przypadku uznania zasadności przekazanej informacji Zamawiający powtarza czynność albo dokonuje czynności zaniechanej, informując o tym wykonawców w sposób przewidziany w ustawie dla tej czynności.</w:t>
            </w:r>
          </w:p>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Terminy wniesienia odwołania:</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C11BC7">
              <w:rPr>
                <w:rFonts w:ascii="Calibri" w:hAnsi="Calibri" w:cs="Calibri"/>
                <w:spacing w:val="-5"/>
                <w:sz w:val="24"/>
                <w:szCs w:val="24"/>
              </w:rPr>
              <w:t>Pzp</w:t>
            </w:r>
            <w:proofErr w:type="spellEnd"/>
            <w:r w:rsidRPr="00C11BC7">
              <w:rPr>
                <w:rFonts w:ascii="Calibri" w:hAnsi="Calibri" w:cs="Calibri"/>
                <w:spacing w:val="-5"/>
                <w:sz w:val="24"/>
                <w:szCs w:val="24"/>
              </w:rPr>
              <w:t xml:space="preserve"> zdanie drugie, albo w terminie 10 dni – jeżeli zostały przesłane w inny sposób.</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Odwołanie wobec treści ogłoszenia o zamówieniu, a także wobec postanowień SIWZ, wnosi się w terminie 5 dni od dnia zamieszczenia ogłoszenia w Biuletynie Zamówień Publicznych lub SIWZ na stronie internetowej.</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Odwołanie wobec czynności innych niż określone w pkt. 21.2.1. i 21.2.2. wnosi się w terminie 5 dni od dnia, w którym powzięto lub przy zachowaniu należytej staranności można było powziąć wiadomość o okolicznościach stanowiących podstawę jego wniesienia.</w:t>
            </w:r>
          </w:p>
          <w:p w:rsidR="00A814BD" w:rsidRPr="00C11BC7" w:rsidRDefault="00A814BD" w:rsidP="003A48E3">
            <w:pPr>
              <w:numPr>
                <w:ilvl w:val="0"/>
                <w:numId w:val="10"/>
              </w:numPr>
              <w:jc w:val="both"/>
              <w:rPr>
                <w:rFonts w:ascii="Calibri" w:hAnsi="Calibri" w:cs="Calibri"/>
                <w:spacing w:val="-5"/>
                <w:sz w:val="24"/>
                <w:szCs w:val="24"/>
              </w:rPr>
            </w:pPr>
            <w:r w:rsidRPr="00C11BC7">
              <w:rPr>
                <w:rFonts w:ascii="Calibri" w:hAnsi="Calibri" w:cs="Calibri"/>
                <w:spacing w:val="-5"/>
                <w:sz w:val="24"/>
                <w:szCs w:val="24"/>
              </w:rPr>
              <w:t>Jeżeli Zamawiający nie przesłał Wykonawcy zawiadomienia o wyborze oferty najkorzystniejszej odwołanie wnosi się nie później niż w terminie:</w:t>
            </w:r>
          </w:p>
          <w:p w:rsidR="00A814BD" w:rsidRPr="00C11BC7" w:rsidRDefault="00A814BD" w:rsidP="003A48E3">
            <w:pPr>
              <w:ind w:left="720"/>
              <w:jc w:val="both"/>
              <w:rPr>
                <w:rFonts w:ascii="Calibri" w:hAnsi="Calibri" w:cs="Calibri"/>
                <w:spacing w:val="-5"/>
                <w:sz w:val="24"/>
                <w:szCs w:val="24"/>
              </w:rPr>
            </w:pPr>
            <w:r w:rsidRPr="00C11BC7">
              <w:rPr>
                <w:rFonts w:ascii="Calibri" w:hAnsi="Calibri" w:cs="Calibri"/>
                <w:spacing w:val="-5"/>
                <w:sz w:val="24"/>
                <w:szCs w:val="24"/>
              </w:rPr>
              <w:t>a) 15 dni od dnia zamieszczenia w Biuletynie Zamówień  Publicznych ogłoszenia o udzieleniu zamówienia;</w:t>
            </w:r>
          </w:p>
          <w:p w:rsidR="00A814BD" w:rsidRPr="00C11BC7" w:rsidRDefault="00A814BD" w:rsidP="003A48E3">
            <w:pPr>
              <w:ind w:left="720"/>
              <w:jc w:val="both"/>
              <w:rPr>
                <w:rFonts w:ascii="Calibri" w:hAnsi="Calibri" w:cs="Calibri"/>
                <w:spacing w:val="-5"/>
                <w:sz w:val="24"/>
                <w:szCs w:val="24"/>
              </w:rPr>
            </w:pPr>
            <w:r w:rsidRPr="00C11BC7">
              <w:rPr>
                <w:rFonts w:ascii="Calibri" w:hAnsi="Calibri" w:cs="Calibri"/>
                <w:spacing w:val="-5"/>
                <w:sz w:val="24"/>
                <w:szCs w:val="24"/>
              </w:rPr>
              <w:t>b) 1 miesiąca od dnia zawarcia umowy, jeże</w:t>
            </w:r>
            <w:r w:rsidR="00D224FE" w:rsidRPr="00C11BC7">
              <w:rPr>
                <w:rFonts w:ascii="Calibri" w:hAnsi="Calibri" w:cs="Calibri"/>
                <w:spacing w:val="-5"/>
                <w:sz w:val="24"/>
                <w:szCs w:val="24"/>
              </w:rPr>
              <w:t>li Zamawiający nie zamieścił w B</w:t>
            </w:r>
            <w:r w:rsidRPr="00C11BC7">
              <w:rPr>
                <w:rFonts w:ascii="Calibri" w:hAnsi="Calibri" w:cs="Calibri"/>
                <w:spacing w:val="-5"/>
                <w:sz w:val="24"/>
                <w:szCs w:val="24"/>
              </w:rPr>
              <w:t>iuletynie Zamówień Publicznych ogłoszenia o udzieleniu zamówienia.</w:t>
            </w:r>
          </w:p>
        </w:tc>
      </w:tr>
      <w:tr w:rsidR="00A814BD" w:rsidRPr="0025519D" w:rsidTr="00E35C3B">
        <w:trPr>
          <w:trHeight w:val="675"/>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lastRenderedPageBreak/>
              <w:t>21.3</w:t>
            </w:r>
          </w:p>
        </w:tc>
        <w:tc>
          <w:tcPr>
            <w:tcW w:w="8718" w:type="dxa"/>
          </w:tcPr>
          <w:p w:rsidR="00A814BD" w:rsidRPr="00C11BC7" w:rsidRDefault="00A814BD" w:rsidP="003A48E3">
            <w:pPr>
              <w:jc w:val="both"/>
              <w:rPr>
                <w:rFonts w:ascii="Calibri" w:hAnsi="Calibri" w:cs="Calibri"/>
                <w:spacing w:val="-5"/>
                <w:sz w:val="24"/>
                <w:szCs w:val="24"/>
              </w:rPr>
            </w:pPr>
            <w:r w:rsidRPr="00C11BC7">
              <w:rPr>
                <w:rFonts w:ascii="Calibri" w:hAnsi="Calibri" w:cs="Calibri"/>
                <w:spacing w:val="-5"/>
                <w:sz w:val="24"/>
                <w:szCs w:val="24"/>
              </w:rPr>
              <w:t>Jeżeli koniec terminu do wykonania czynności przypada na sobotę lub dzień ustawowo wolny od pracy, termin upływa dnia następnego po dniu lub dniach wolnych od pracy.</w:t>
            </w:r>
          </w:p>
        </w:tc>
      </w:tr>
      <w:tr w:rsidR="00A814BD" w:rsidRPr="0025519D" w:rsidTr="00E35C3B">
        <w:trPr>
          <w:trHeight w:val="713"/>
        </w:trPr>
        <w:tc>
          <w:tcPr>
            <w:tcW w:w="710" w:type="dxa"/>
          </w:tcPr>
          <w:p w:rsidR="00A814BD" w:rsidRPr="0025519D" w:rsidRDefault="00A814BD" w:rsidP="003A48E3">
            <w:pPr>
              <w:jc w:val="both"/>
              <w:rPr>
                <w:rFonts w:ascii="Calibri" w:hAnsi="Calibri" w:cs="Calibri"/>
                <w:bCs/>
                <w:color w:val="000000"/>
                <w:sz w:val="24"/>
                <w:szCs w:val="24"/>
              </w:rPr>
            </w:pPr>
            <w:r w:rsidRPr="0025519D">
              <w:rPr>
                <w:rFonts w:ascii="Calibri" w:hAnsi="Calibri" w:cs="Calibri"/>
                <w:bCs/>
                <w:color w:val="000000"/>
                <w:sz w:val="24"/>
                <w:szCs w:val="24"/>
              </w:rPr>
              <w:t>21.4</w:t>
            </w:r>
          </w:p>
        </w:tc>
        <w:tc>
          <w:tcPr>
            <w:tcW w:w="8718" w:type="dxa"/>
          </w:tcPr>
          <w:p w:rsidR="00A814BD" w:rsidRPr="00C11BC7" w:rsidRDefault="00A814BD" w:rsidP="003A48E3">
            <w:pPr>
              <w:jc w:val="both"/>
              <w:rPr>
                <w:rFonts w:ascii="Calibri" w:hAnsi="Calibri" w:cs="Calibri"/>
                <w:bCs/>
                <w:sz w:val="24"/>
                <w:szCs w:val="24"/>
              </w:rPr>
            </w:pPr>
            <w:r w:rsidRPr="00C11BC7">
              <w:rPr>
                <w:rFonts w:ascii="Calibri" w:hAnsi="Calibri" w:cs="Calibri"/>
                <w:sz w:val="24"/>
                <w:szCs w:val="24"/>
                <w:lang w:eastAsia="en-US"/>
              </w:rPr>
              <w:t xml:space="preserve">Pozostałe informacje dotyczące środków ochrony prawnej znajdują się w Dziale VI </w:t>
            </w:r>
            <w:r w:rsidRPr="00C11BC7">
              <w:rPr>
                <w:rFonts w:ascii="Calibri" w:hAnsi="Calibri" w:cs="Calibri"/>
                <w:bCs/>
                <w:sz w:val="24"/>
                <w:szCs w:val="24"/>
              </w:rPr>
              <w:t xml:space="preserve">ustawy </w:t>
            </w:r>
            <w:proofErr w:type="spellStart"/>
            <w:r w:rsidRPr="00C11BC7">
              <w:rPr>
                <w:rFonts w:ascii="Calibri" w:hAnsi="Calibri" w:cs="Calibri"/>
                <w:bCs/>
                <w:sz w:val="24"/>
                <w:szCs w:val="24"/>
              </w:rPr>
              <w:t>Pzp</w:t>
            </w:r>
            <w:proofErr w:type="spellEnd"/>
            <w:r w:rsidRPr="00C11BC7">
              <w:rPr>
                <w:rFonts w:ascii="Calibri" w:hAnsi="Calibri" w:cs="Calibri"/>
                <w:sz w:val="24"/>
                <w:szCs w:val="24"/>
                <w:lang w:eastAsia="en-US"/>
              </w:rPr>
              <w:t xml:space="preserve"> „Środki ochrony prawnej", art. od 179 do 198g.</w:t>
            </w:r>
          </w:p>
        </w:tc>
      </w:tr>
      <w:tr w:rsidR="00A814BD" w:rsidRPr="0025519D" w:rsidTr="00E35C3B">
        <w:trPr>
          <w:trHeight w:val="713"/>
        </w:trPr>
        <w:tc>
          <w:tcPr>
            <w:tcW w:w="710" w:type="dxa"/>
          </w:tcPr>
          <w:p w:rsidR="00A814BD" w:rsidRPr="0025519D" w:rsidRDefault="00A814BD" w:rsidP="003A48E3">
            <w:pPr>
              <w:jc w:val="both"/>
              <w:rPr>
                <w:rFonts w:ascii="Calibri" w:hAnsi="Calibri" w:cs="Calibri"/>
                <w:b/>
                <w:bCs/>
                <w:color w:val="000000"/>
                <w:sz w:val="24"/>
                <w:szCs w:val="24"/>
              </w:rPr>
            </w:pPr>
            <w:r w:rsidRPr="0025519D">
              <w:rPr>
                <w:rFonts w:ascii="Calibri" w:hAnsi="Calibri" w:cs="Calibri"/>
                <w:b/>
                <w:bCs/>
                <w:color w:val="000000"/>
                <w:sz w:val="24"/>
                <w:szCs w:val="24"/>
              </w:rPr>
              <w:t>22.</w:t>
            </w:r>
          </w:p>
        </w:tc>
        <w:tc>
          <w:tcPr>
            <w:tcW w:w="8718" w:type="dxa"/>
          </w:tcPr>
          <w:p w:rsidR="00A814BD" w:rsidRPr="00C11BC7" w:rsidRDefault="00A814BD" w:rsidP="003A48E3">
            <w:pPr>
              <w:jc w:val="both"/>
              <w:rPr>
                <w:rFonts w:ascii="Calibri" w:hAnsi="Calibri" w:cs="Calibri"/>
                <w:b/>
                <w:bCs/>
                <w:sz w:val="24"/>
                <w:szCs w:val="24"/>
              </w:rPr>
            </w:pPr>
            <w:r w:rsidRPr="00C11BC7">
              <w:rPr>
                <w:rFonts w:ascii="Calibri" w:hAnsi="Calibri" w:cs="Calibri"/>
                <w:b/>
                <w:bCs/>
                <w:sz w:val="24"/>
                <w:szCs w:val="24"/>
              </w:rPr>
              <w:t>Waluta, w jakiej będą prowadzone rozliczenia związane z realizacją niniejszego zamówienia publicznego.</w:t>
            </w:r>
          </w:p>
        </w:tc>
      </w:tr>
      <w:tr w:rsidR="00A814BD" w:rsidRPr="0025519D" w:rsidTr="00E35C3B">
        <w:trPr>
          <w:trHeight w:val="713"/>
        </w:trPr>
        <w:tc>
          <w:tcPr>
            <w:tcW w:w="710" w:type="dxa"/>
          </w:tcPr>
          <w:p w:rsidR="00A814BD" w:rsidRPr="0025519D" w:rsidRDefault="00A814BD" w:rsidP="003A48E3">
            <w:pPr>
              <w:jc w:val="both"/>
              <w:rPr>
                <w:rFonts w:ascii="Calibri" w:hAnsi="Calibri" w:cs="Calibri"/>
                <w:b/>
                <w:bCs/>
                <w:color w:val="000000"/>
                <w:sz w:val="24"/>
                <w:szCs w:val="24"/>
              </w:rPr>
            </w:pPr>
          </w:p>
        </w:tc>
        <w:tc>
          <w:tcPr>
            <w:tcW w:w="8718" w:type="dxa"/>
          </w:tcPr>
          <w:p w:rsidR="00A814BD" w:rsidRPr="00C11BC7" w:rsidRDefault="00A814BD" w:rsidP="003A48E3">
            <w:pPr>
              <w:pStyle w:val="Nagwek4"/>
              <w:rPr>
                <w:rFonts w:cs="Calibri"/>
                <w:b w:val="0"/>
                <w:bCs w:val="0"/>
                <w:sz w:val="24"/>
                <w:szCs w:val="24"/>
              </w:rPr>
            </w:pPr>
            <w:r w:rsidRPr="00C11BC7">
              <w:rPr>
                <w:rFonts w:cs="Calibri"/>
                <w:b w:val="0"/>
                <w:bCs w:val="0"/>
                <w:color w:val="000000"/>
                <w:sz w:val="24"/>
                <w:szCs w:val="24"/>
              </w:rPr>
              <w:t xml:space="preserve">Wszelkie rozliczenia dotyczące zamówienia będą dokonywane wyłącznie </w:t>
            </w:r>
            <w:r w:rsidRPr="00C11BC7">
              <w:rPr>
                <w:rFonts w:cs="Calibri"/>
                <w:b w:val="0"/>
                <w:bCs w:val="0"/>
                <w:color w:val="000000"/>
                <w:sz w:val="24"/>
                <w:szCs w:val="24"/>
              </w:rPr>
              <w:br/>
              <w:t xml:space="preserve">w </w:t>
            </w:r>
            <w:r w:rsidRPr="00C11BC7">
              <w:rPr>
                <w:rFonts w:cs="Calibri"/>
                <w:bCs w:val="0"/>
                <w:sz w:val="24"/>
                <w:szCs w:val="24"/>
              </w:rPr>
              <w:t>ZŁOTYCH POLSKICH</w:t>
            </w:r>
            <w:r w:rsidRPr="00C11BC7">
              <w:rPr>
                <w:rFonts w:cs="Calibri"/>
                <w:b w:val="0"/>
                <w:bCs w:val="0"/>
                <w:sz w:val="24"/>
                <w:szCs w:val="24"/>
              </w:rPr>
              <w:t>.</w:t>
            </w:r>
          </w:p>
        </w:tc>
      </w:tr>
      <w:tr w:rsidR="00A814BD" w:rsidRPr="0025519D" w:rsidTr="00E35C3B">
        <w:trPr>
          <w:trHeight w:val="413"/>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b/>
                <w:color w:val="000000"/>
                <w:sz w:val="24"/>
                <w:szCs w:val="24"/>
              </w:rPr>
              <w:t>23.</w:t>
            </w:r>
          </w:p>
        </w:tc>
        <w:tc>
          <w:tcPr>
            <w:tcW w:w="8718" w:type="dxa"/>
          </w:tcPr>
          <w:p w:rsidR="00A814BD" w:rsidRPr="00C11BC7" w:rsidRDefault="00A814BD" w:rsidP="003A48E3">
            <w:pPr>
              <w:rPr>
                <w:rFonts w:ascii="Calibri" w:hAnsi="Calibri" w:cs="Calibri"/>
                <w:sz w:val="24"/>
                <w:szCs w:val="24"/>
              </w:rPr>
            </w:pPr>
            <w:r w:rsidRPr="00C11BC7">
              <w:rPr>
                <w:rFonts w:ascii="Calibri" w:hAnsi="Calibri" w:cs="Calibri"/>
                <w:b/>
                <w:color w:val="000000"/>
                <w:spacing w:val="-1"/>
                <w:w w:val="91"/>
                <w:sz w:val="24"/>
                <w:szCs w:val="24"/>
              </w:rPr>
              <w:t xml:space="preserve">Podwykonawstwo.  </w:t>
            </w:r>
            <w:r w:rsidRPr="00C11BC7">
              <w:rPr>
                <w:rFonts w:ascii="Calibri" w:hAnsi="Calibri" w:cs="Calibri"/>
                <w:i/>
                <w:color w:val="000000"/>
                <w:spacing w:val="-1"/>
                <w:w w:val="91"/>
                <w:sz w:val="24"/>
                <w:szCs w:val="24"/>
              </w:rPr>
              <w:t xml:space="preserve">Art.36b </w:t>
            </w:r>
          </w:p>
        </w:tc>
      </w:tr>
      <w:tr w:rsidR="00A814BD" w:rsidRPr="0025519D" w:rsidTr="00E35C3B">
        <w:trPr>
          <w:trHeight w:val="713"/>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23.1.</w:t>
            </w:r>
          </w:p>
        </w:tc>
        <w:tc>
          <w:tcPr>
            <w:tcW w:w="8718" w:type="dxa"/>
            <w:vAlign w:val="center"/>
          </w:tcPr>
          <w:p w:rsidR="00A814BD" w:rsidRPr="00C11BC7" w:rsidRDefault="00A814BD" w:rsidP="003A48E3">
            <w:pPr>
              <w:jc w:val="both"/>
              <w:rPr>
                <w:rFonts w:ascii="Calibri" w:hAnsi="Calibri" w:cs="Calibri"/>
                <w:bCs/>
                <w:spacing w:val="-1"/>
                <w:w w:val="91"/>
                <w:sz w:val="24"/>
                <w:szCs w:val="24"/>
              </w:rPr>
            </w:pPr>
            <w:r w:rsidRPr="00C11BC7">
              <w:rPr>
                <w:rFonts w:ascii="Calibri" w:hAnsi="Calibri" w:cs="Calibri"/>
                <w:bCs/>
                <w:spacing w:val="-1"/>
                <w:w w:val="91"/>
                <w:sz w:val="24"/>
                <w:szCs w:val="24"/>
              </w:rPr>
              <w:t>Zamawiający nie zastrzega żadnej części zamówienia do osobistego wykonania przez wykonawcę.</w:t>
            </w:r>
          </w:p>
          <w:p w:rsidR="00A814BD" w:rsidRPr="00C11BC7" w:rsidRDefault="00A814BD" w:rsidP="003A48E3">
            <w:pPr>
              <w:pStyle w:val="Default"/>
              <w:jc w:val="both"/>
              <w:rPr>
                <w:rFonts w:ascii="Calibri" w:hAnsi="Calibri" w:cs="Calibri"/>
                <w:color w:val="auto"/>
              </w:rPr>
            </w:pPr>
            <w:r w:rsidRPr="00C11BC7">
              <w:rPr>
                <w:rFonts w:ascii="Calibri" w:hAnsi="Calibri" w:cs="Calibri"/>
                <w:b/>
                <w:color w:val="auto"/>
                <w:spacing w:val="-1"/>
                <w:w w:val="91"/>
              </w:rPr>
              <w:t>Wykonawca może powierzyć wykonanie części zamówienia podwykonawcy.</w:t>
            </w:r>
          </w:p>
          <w:p w:rsidR="00A814BD" w:rsidRPr="00C11BC7" w:rsidRDefault="00A814BD" w:rsidP="003A48E3">
            <w:pPr>
              <w:pStyle w:val="Default"/>
              <w:jc w:val="both"/>
              <w:rPr>
                <w:rFonts w:ascii="Calibri" w:hAnsi="Calibri" w:cs="Calibri"/>
                <w:color w:val="auto"/>
                <w:u w:val="single"/>
              </w:rPr>
            </w:pPr>
            <w:r w:rsidRPr="00C11BC7">
              <w:rPr>
                <w:rFonts w:ascii="Calibri" w:hAnsi="Calibri" w:cs="Calibri"/>
                <w:color w:val="auto"/>
                <w:u w:val="single"/>
              </w:rPr>
              <w:t xml:space="preserve">Zamawiający żąda wskazania przez wykonawcę części zamówienia, których wykonanie zamierza powierzyć podwykonawcom, i podania przez wykonawcę firm podwykonawców. </w:t>
            </w:r>
          </w:p>
          <w:p w:rsidR="00A814BD" w:rsidRPr="00C11BC7" w:rsidRDefault="00A814BD" w:rsidP="003A48E3">
            <w:pPr>
              <w:pStyle w:val="Default"/>
              <w:jc w:val="both"/>
              <w:rPr>
                <w:rFonts w:ascii="Calibri" w:hAnsi="Calibri" w:cs="Calibri"/>
                <w:color w:val="auto"/>
              </w:rPr>
            </w:pPr>
            <w:r w:rsidRPr="00C11BC7">
              <w:rPr>
                <w:rFonts w:ascii="Calibri" w:hAnsi="Calibri" w:cs="Calibri"/>
              </w:rPr>
              <w:t>Powierzenie wykonania części zamówienia podwykonawcom nie zwalnia wykonawcy z odpowiedzialności za należyte wykonanie tego zamówienia.</w:t>
            </w:r>
          </w:p>
        </w:tc>
      </w:tr>
      <w:tr w:rsidR="00A814BD" w:rsidRPr="0025519D" w:rsidTr="00E35C3B">
        <w:trPr>
          <w:trHeight w:val="713"/>
        </w:trPr>
        <w:tc>
          <w:tcPr>
            <w:tcW w:w="710" w:type="dxa"/>
          </w:tcPr>
          <w:p w:rsidR="00A814BD" w:rsidRPr="0025519D" w:rsidRDefault="00A814BD" w:rsidP="003A48E3">
            <w:pPr>
              <w:jc w:val="both"/>
              <w:rPr>
                <w:rFonts w:ascii="Calibri" w:hAnsi="Calibri" w:cs="Calibri"/>
                <w:color w:val="000000"/>
                <w:sz w:val="24"/>
                <w:szCs w:val="24"/>
              </w:rPr>
            </w:pPr>
            <w:r w:rsidRPr="0025519D">
              <w:rPr>
                <w:rFonts w:ascii="Calibri" w:hAnsi="Calibri" w:cs="Calibri"/>
                <w:color w:val="000000"/>
                <w:sz w:val="24"/>
                <w:szCs w:val="24"/>
              </w:rPr>
              <w:t>23.2</w:t>
            </w:r>
          </w:p>
        </w:tc>
        <w:tc>
          <w:tcPr>
            <w:tcW w:w="8718" w:type="dxa"/>
            <w:vAlign w:val="center"/>
          </w:tcPr>
          <w:p w:rsidR="00A814BD" w:rsidRPr="00C11BC7" w:rsidRDefault="00A814BD" w:rsidP="003A48E3">
            <w:pPr>
              <w:jc w:val="both"/>
              <w:rPr>
                <w:rFonts w:ascii="Calibri" w:hAnsi="Calibri" w:cs="Calibri"/>
                <w:strike/>
                <w:color w:val="C00000"/>
                <w:sz w:val="24"/>
                <w:szCs w:val="24"/>
              </w:rPr>
            </w:pPr>
            <w:r w:rsidRPr="00C11BC7">
              <w:rPr>
                <w:rFonts w:ascii="Calibri" w:hAnsi="Calibri" w:cs="Calibri"/>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w:t>
            </w:r>
            <w:r w:rsidRPr="00C11BC7">
              <w:rPr>
                <w:rFonts w:ascii="Calibri" w:hAnsi="Calibri" w:cs="Calibri"/>
                <w:sz w:val="24"/>
                <w:szCs w:val="24"/>
              </w:rPr>
              <w:lastRenderedPageBreak/>
              <w:t>spełnia je w stopniu nie mniejszym niż podwykonawca, na którego zasoby wykonawca powoływał się w trakcie postępowania o udzielenie zamówienia.</w:t>
            </w:r>
          </w:p>
        </w:tc>
      </w:tr>
      <w:tr w:rsidR="00A814BD" w:rsidRPr="0025519D" w:rsidTr="00E35C3B">
        <w:trPr>
          <w:trHeight w:val="367"/>
        </w:trPr>
        <w:tc>
          <w:tcPr>
            <w:tcW w:w="710" w:type="dxa"/>
          </w:tcPr>
          <w:p w:rsidR="00A814BD" w:rsidRPr="0025519D" w:rsidRDefault="00A814BD" w:rsidP="003A48E3">
            <w:pPr>
              <w:jc w:val="both"/>
              <w:rPr>
                <w:rFonts w:ascii="Calibri" w:hAnsi="Calibri" w:cs="Calibri"/>
                <w:sz w:val="24"/>
                <w:szCs w:val="24"/>
              </w:rPr>
            </w:pPr>
            <w:r w:rsidRPr="0025519D">
              <w:rPr>
                <w:rFonts w:ascii="Calibri" w:hAnsi="Calibri" w:cs="Calibri"/>
                <w:b/>
                <w:sz w:val="24"/>
                <w:szCs w:val="24"/>
              </w:rPr>
              <w:lastRenderedPageBreak/>
              <w:t>24.</w:t>
            </w:r>
          </w:p>
        </w:tc>
        <w:tc>
          <w:tcPr>
            <w:tcW w:w="8718" w:type="dxa"/>
          </w:tcPr>
          <w:p w:rsidR="00A814BD" w:rsidRPr="00C11BC7" w:rsidRDefault="00A814BD" w:rsidP="003A48E3">
            <w:pPr>
              <w:jc w:val="both"/>
              <w:rPr>
                <w:rFonts w:ascii="Calibri" w:hAnsi="Calibri" w:cs="Calibri"/>
                <w:spacing w:val="-5"/>
                <w:sz w:val="24"/>
                <w:szCs w:val="24"/>
              </w:rPr>
            </w:pPr>
            <w:r w:rsidRPr="00C11BC7">
              <w:rPr>
                <w:rFonts w:ascii="Calibri" w:hAnsi="Calibri" w:cs="Calibri"/>
                <w:b/>
                <w:bCs/>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 </w:t>
            </w:r>
            <w:r w:rsidRPr="00C11BC7">
              <w:rPr>
                <w:rFonts w:ascii="Calibri" w:hAnsi="Calibri" w:cs="Calibri"/>
                <w:bCs/>
                <w:sz w:val="24"/>
                <w:szCs w:val="24"/>
              </w:rPr>
              <w:t xml:space="preserve">Wzór umowy jaka zostanie zawarta z wybranym wykonawcą stanowi Rozdział III </w:t>
            </w:r>
            <w:r w:rsidRPr="00C11BC7">
              <w:rPr>
                <w:rFonts w:ascii="Calibri" w:hAnsi="Calibri" w:cs="Calibri"/>
                <w:sz w:val="24"/>
                <w:szCs w:val="24"/>
              </w:rPr>
              <w:t xml:space="preserve"> niniejszej SIWZ</w:t>
            </w:r>
          </w:p>
        </w:tc>
      </w:tr>
      <w:tr w:rsidR="00A814BD" w:rsidRPr="0025519D" w:rsidTr="00E35C3B">
        <w:trPr>
          <w:trHeight w:val="441"/>
        </w:trPr>
        <w:tc>
          <w:tcPr>
            <w:tcW w:w="710" w:type="dxa"/>
          </w:tcPr>
          <w:p w:rsidR="00A814BD" w:rsidRPr="0025519D" w:rsidRDefault="00A814BD" w:rsidP="003A48E3">
            <w:pPr>
              <w:jc w:val="both"/>
              <w:rPr>
                <w:rFonts w:ascii="Calibri" w:hAnsi="Calibri" w:cs="Calibri"/>
                <w:b/>
                <w:color w:val="000000"/>
                <w:sz w:val="24"/>
                <w:szCs w:val="24"/>
              </w:rPr>
            </w:pPr>
            <w:r w:rsidRPr="0025519D">
              <w:rPr>
                <w:rFonts w:ascii="Calibri" w:hAnsi="Calibri" w:cs="Calibri"/>
                <w:sz w:val="24"/>
                <w:szCs w:val="24"/>
              </w:rPr>
              <w:t>24.1</w:t>
            </w:r>
          </w:p>
        </w:tc>
        <w:tc>
          <w:tcPr>
            <w:tcW w:w="8718" w:type="dxa"/>
          </w:tcPr>
          <w:p w:rsidR="00A814BD" w:rsidRPr="00C11BC7" w:rsidRDefault="00A814BD" w:rsidP="003A48E3">
            <w:pPr>
              <w:pStyle w:val="Default"/>
              <w:rPr>
                <w:rFonts w:ascii="Calibri" w:hAnsi="Calibri" w:cs="Calibri"/>
                <w:bCs/>
                <w:color w:val="auto"/>
              </w:rPr>
            </w:pPr>
            <w:r w:rsidRPr="00C11BC7">
              <w:rPr>
                <w:rFonts w:ascii="Calibri" w:hAnsi="Calibri" w:cs="Calibri"/>
                <w:bCs/>
                <w:color w:val="auto"/>
              </w:rPr>
              <w:t>Zmiany postanowień zawartej um</w:t>
            </w:r>
            <w:r w:rsidR="00D224FE" w:rsidRPr="00C11BC7">
              <w:rPr>
                <w:rFonts w:ascii="Calibri" w:hAnsi="Calibri" w:cs="Calibri"/>
                <w:bCs/>
                <w:color w:val="auto"/>
              </w:rPr>
              <w:t>owy w stosunku do treści oferty</w:t>
            </w:r>
            <w:r w:rsidRPr="00C11BC7">
              <w:rPr>
                <w:rFonts w:ascii="Calibri" w:hAnsi="Calibri" w:cs="Calibri"/>
                <w:bCs/>
                <w:color w:val="auto"/>
              </w:rPr>
              <w:t xml:space="preserve"> na </w:t>
            </w:r>
            <w:r w:rsidR="00D224FE" w:rsidRPr="00C11BC7">
              <w:rPr>
                <w:rFonts w:ascii="Calibri" w:hAnsi="Calibri" w:cs="Calibri"/>
                <w:bCs/>
                <w:color w:val="auto"/>
              </w:rPr>
              <w:t>podstawie, której</w:t>
            </w:r>
            <w:r w:rsidRPr="00C11BC7">
              <w:rPr>
                <w:rFonts w:ascii="Calibri" w:hAnsi="Calibri" w:cs="Calibri"/>
                <w:bCs/>
                <w:color w:val="auto"/>
              </w:rPr>
              <w:t xml:space="preserve"> dokonano wyboru wykonawcy.</w:t>
            </w:r>
          </w:p>
          <w:p w:rsidR="00A814BD" w:rsidRPr="00C11BC7" w:rsidRDefault="00A814BD" w:rsidP="003A48E3">
            <w:pPr>
              <w:pStyle w:val="Default"/>
              <w:jc w:val="both"/>
              <w:rPr>
                <w:rFonts w:ascii="Calibri" w:hAnsi="Calibri" w:cs="Calibri"/>
                <w:color w:val="auto"/>
              </w:rPr>
            </w:pPr>
            <w:r w:rsidRPr="00C11BC7">
              <w:rPr>
                <w:rFonts w:ascii="Calibri" w:hAnsi="Calibri" w:cs="Calibri"/>
              </w:rPr>
              <w:t>Zamawiający przewiduje w niniejszej SIWZ możliwość wprowadzenia zmian w zawartej umowie w postaci jednoznacznych postanowień umownych, które określają ich zakres w szczególności możliwość zmiany wysokości wynagrodzenia wykonawcy, i charakter oraz warunki wprowadzenia zmian.</w:t>
            </w:r>
          </w:p>
        </w:tc>
      </w:tr>
      <w:tr w:rsidR="00A814BD" w:rsidRPr="0025519D" w:rsidTr="00E35C3B">
        <w:tc>
          <w:tcPr>
            <w:tcW w:w="710" w:type="dxa"/>
          </w:tcPr>
          <w:p w:rsidR="00A814BD" w:rsidRPr="0025519D" w:rsidRDefault="00A814BD" w:rsidP="003A48E3">
            <w:pPr>
              <w:jc w:val="both"/>
              <w:rPr>
                <w:rFonts w:ascii="Calibri" w:hAnsi="Calibri" w:cs="Calibri"/>
                <w:sz w:val="24"/>
                <w:szCs w:val="24"/>
              </w:rPr>
            </w:pPr>
            <w:r w:rsidRPr="0025519D">
              <w:rPr>
                <w:rFonts w:ascii="Calibri" w:hAnsi="Calibri" w:cs="Calibri"/>
                <w:sz w:val="24"/>
                <w:szCs w:val="24"/>
              </w:rPr>
              <w:t>24.2.</w:t>
            </w:r>
          </w:p>
          <w:p w:rsidR="00A814BD" w:rsidRPr="0025519D" w:rsidRDefault="00A814BD" w:rsidP="003A48E3">
            <w:pPr>
              <w:jc w:val="both"/>
              <w:rPr>
                <w:rFonts w:ascii="Calibri" w:hAnsi="Calibri" w:cs="Calibri"/>
                <w:sz w:val="24"/>
                <w:szCs w:val="24"/>
              </w:rPr>
            </w:pPr>
          </w:p>
        </w:tc>
        <w:tc>
          <w:tcPr>
            <w:tcW w:w="8718" w:type="dxa"/>
          </w:tcPr>
          <w:p w:rsidR="00A814BD" w:rsidRPr="00C11BC7" w:rsidRDefault="00A814BD" w:rsidP="003A48E3">
            <w:pPr>
              <w:jc w:val="both"/>
              <w:rPr>
                <w:rFonts w:ascii="Calibri" w:hAnsi="Calibri" w:cs="Calibri"/>
                <w:color w:val="000000"/>
                <w:sz w:val="24"/>
                <w:szCs w:val="24"/>
              </w:rPr>
            </w:pPr>
            <w:r w:rsidRPr="00C11BC7">
              <w:rPr>
                <w:rFonts w:ascii="Calibri" w:hAnsi="Calibri" w:cs="Calibri"/>
                <w:color w:val="000000"/>
                <w:sz w:val="24"/>
                <w:szCs w:val="24"/>
              </w:rPr>
              <w:t>Zakres, charakter oraz warunki wprowadzenia zmian w zawartej umowie:</w:t>
            </w:r>
          </w:p>
          <w:p w:rsidR="00A814BD" w:rsidRPr="00C11BC7" w:rsidRDefault="00A814BD" w:rsidP="003A48E3">
            <w:pPr>
              <w:spacing w:line="276" w:lineRule="auto"/>
              <w:jc w:val="both"/>
              <w:rPr>
                <w:rFonts w:ascii="Calibri" w:hAnsi="Calibri" w:cs="Calibri"/>
                <w:color w:val="000000"/>
                <w:sz w:val="24"/>
                <w:szCs w:val="24"/>
              </w:rPr>
            </w:pPr>
            <w:r w:rsidRPr="00C11BC7">
              <w:rPr>
                <w:rFonts w:ascii="Calibri" w:hAnsi="Calibri" w:cs="Calibri"/>
                <w:color w:val="000000"/>
                <w:sz w:val="24"/>
                <w:szCs w:val="24"/>
              </w:rPr>
              <w:t>Zmiana</w:t>
            </w:r>
            <w:r w:rsidRPr="00C11BC7">
              <w:rPr>
                <w:rFonts w:ascii="Calibri" w:hAnsi="Calibri" w:cs="Calibri"/>
                <w:b/>
                <w:color w:val="000000"/>
                <w:sz w:val="24"/>
                <w:szCs w:val="24"/>
              </w:rPr>
              <w:t xml:space="preserve"> </w:t>
            </w:r>
            <w:r w:rsidRPr="00C11BC7">
              <w:rPr>
                <w:rFonts w:ascii="Calibri" w:hAnsi="Calibri" w:cs="Calibri"/>
                <w:color w:val="000000"/>
                <w:sz w:val="24"/>
                <w:szCs w:val="24"/>
              </w:rPr>
              <w:t>postanowień Umowy w stosunku do treści oferty Wykonawcy jest możliwa poprzez:</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 xml:space="preserve">zmianę sposobu wykonania przedmiotu Umowy, </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zmianę zakresu przedmiotu Umowy</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 xml:space="preserve">zmianę wynagrodzenia Wykonawcy lub </w:t>
            </w:r>
          </w:p>
          <w:p w:rsidR="00A814BD" w:rsidRPr="00C11BC7" w:rsidRDefault="00A814BD" w:rsidP="003A48E3">
            <w:pPr>
              <w:numPr>
                <w:ilvl w:val="0"/>
                <w:numId w:val="20"/>
              </w:numPr>
              <w:tabs>
                <w:tab w:val="left" w:pos="851"/>
              </w:tabs>
              <w:spacing w:line="276" w:lineRule="auto"/>
              <w:jc w:val="both"/>
              <w:rPr>
                <w:rFonts w:ascii="Calibri" w:hAnsi="Calibri" w:cs="Calibri"/>
                <w:color w:val="000000"/>
                <w:sz w:val="24"/>
                <w:szCs w:val="24"/>
              </w:rPr>
            </w:pPr>
            <w:r w:rsidRPr="00C11BC7">
              <w:rPr>
                <w:rFonts w:ascii="Calibri" w:hAnsi="Calibri" w:cs="Calibri"/>
                <w:color w:val="000000"/>
                <w:sz w:val="24"/>
                <w:szCs w:val="24"/>
              </w:rPr>
              <w:t>zmianę terminu/terminów określonych w umowie,</w:t>
            </w:r>
          </w:p>
          <w:p w:rsidR="00A814BD" w:rsidRPr="00C11BC7" w:rsidRDefault="00A814BD" w:rsidP="003A48E3">
            <w:pPr>
              <w:jc w:val="both"/>
              <w:rPr>
                <w:rFonts w:ascii="Calibri" w:hAnsi="Calibri" w:cs="Calibri"/>
                <w:sz w:val="24"/>
                <w:szCs w:val="24"/>
              </w:rPr>
            </w:pPr>
            <w:r w:rsidRPr="00C11BC7">
              <w:rPr>
                <w:rFonts w:ascii="Calibri" w:hAnsi="Calibri" w:cs="Calibri"/>
                <w:sz w:val="24"/>
                <w:szCs w:val="24"/>
              </w:rPr>
              <w:t>a zmiany dokonywane są w celu prawidłowej realizacji  zadań  objętych przedmiotem umowy i osiągnięcia zamierzonego przez Zamawiającego celu;</w:t>
            </w:r>
          </w:p>
          <w:p w:rsidR="00A814BD" w:rsidRPr="00C11BC7" w:rsidRDefault="00A814BD" w:rsidP="003A48E3">
            <w:pPr>
              <w:jc w:val="both"/>
              <w:rPr>
                <w:rFonts w:ascii="Calibri" w:hAnsi="Calibri" w:cs="Calibri"/>
                <w:sz w:val="24"/>
                <w:szCs w:val="24"/>
              </w:rPr>
            </w:pPr>
            <w:r w:rsidRPr="00C11BC7">
              <w:rPr>
                <w:rFonts w:ascii="Calibri" w:hAnsi="Calibri" w:cs="Calibri"/>
                <w:color w:val="000000"/>
                <w:sz w:val="24"/>
                <w:szCs w:val="24"/>
              </w:rPr>
              <w:t>Zmiana postanowień Umowy w stosunku do treści oferty Wykonawcy jest możliwa w sytuacji gdy:</w:t>
            </w:r>
          </w:p>
          <w:p w:rsidR="00A814BD" w:rsidRPr="00C11BC7" w:rsidRDefault="00A814BD" w:rsidP="003A48E3">
            <w:pPr>
              <w:numPr>
                <w:ilvl w:val="0"/>
                <w:numId w:val="18"/>
              </w:numPr>
              <w:jc w:val="both"/>
              <w:rPr>
                <w:rFonts w:ascii="Calibri" w:hAnsi="Calibri" w:cs="Calibri"/>
                <w:sz w:val="24"/>
                <w:szCs w:val="24"/>
              </w:rPr>
            </w:pPr>
            <w:r w:rsidRPr="00C11BC7">
              <w:rPr>
                <w:rFonts w:ascii="Calibri" w:hAnsi="Calibri" w:cs="Calibri"/>
                <w:color w:val="000000"/>
                <w:sz w:val="24"/>
                <w:szCs w:val="24"/>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A814BD" w:rsidRPr="00C11BC7" w:rsidRDefault="00A814BD" w:rsidP="003A48E3">
            <w:pPr>
              <w:numPr>
                <w:ilvl w:val="0"/>
                <w:numId w:val="18"/>
              </w:numPr>
              <w:jc w:val="both"/>
              <w:rPr>
                <w:rFonts w:ascii="Calibri" w:hAnsi="Calibri" w:cs="Calibri"/>
                <w:sz w:val="24"/>
                <w:szCs w:val="24"/>
              </w:rPr>
            </w:pPr>
            <w:r w:rsidRPr="00C11BC7">
              <w:rPr>
                <w:rFonts w:ascii="Calibri" w:hAnsi="Calibri" w:cs="Calibri"/>
                <w:color w:val="000000"/>
                <w:sz w:val="24"/>
                <w:szCs w:val="24"/>
              </w:rPr>
              <w:t>wystąpią uzasadnione przyczyny spowodowane czynnikami niezależnymi od Wykonawcy, które mają wpływ na jakość realizacji zamówienia/ uniemożliwiają realizację zamówienia w pierwotnie określony sposób;</w:t>
            </w:r>
          </w:p>
          <w:p w:rsidR="00A814BD" w:rsidRPr="00C11BC7" w:rsidRDefault="00A814BD" w:rsidP="003A48E3">
            <w:pPr>
              <w:pStyle w:val="Kolorowalistaakcent11"/>
              <w:widowControl/>
              <w:numPr>
                <w:ilvl w:val="0"/>
                <w:numId w:val="18"/>
              </w:numPr>
              <w:autoSpaceDE/>
              <w:autoSpaceDN/>
              <w:adjustRightInd/>
              <w:contextualSpacing/>
              <w:jc w:val="both"/>
              <w:rPr>
                <w:rFonts w:ascii="Calibri" w:hAnsi="Calibri" w:cs="Calibri"/>
                <w:color w:val="000000"/>
                <w:sz w:val="24"/>
                <w:szCs w:val="24"/>
              </w:rPr>
            </w:pPr>
            <w:r w:rsidRPr="00C11BC7">
              <w:rPr>
                <w:rFonts w:ascii="Calibri" w:hAnsi="Calibri" w:cs="Calibri"/>
                <w:color w:val="000000"/>
                <w:sz w:val="24"/>
                <w:szCs w:val="24"/>
              </w:rPr>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rsidR="00A814BD" w:rsidRPr="00C11BC7" w:rsidRDefault="00A814BD" w:rsidP="003A48E3">
            <w:pPr>
              <w:numPr>
                <w:ilvl w:val="0"/>
                <w:numId w:val="18"/>
              </w:numPr>
              <w:jc w:val="both"/>
              <w:rPr>
                <w:rFonts w:ascii="Calibri" w:hAnsi="Calibri" w:cs="Calibri"/>
                <w:color w:val="000000"/>
                <w:sz w:val="24"/>
                <w:szCs w:val="24"/>
              </w:rPr>
            </w:pPr>
            <w:r w:rsidRPr="00C11BC7">
              <w:rPr>
                <w:rFonts w:ascii="Calibri" w:hAnsi="Calibri" w:cs="Calibri"/>
                <w:color w:val="000000"/>
                <w:sz w:val="24"/>
                <w:szCs w:val="24"/>
              </w:rPr>
              <w:t xml:space="preserve">wystąpią zmiany wykonawcy w przypadku sukcesji generalnej następującej </w:t>
            </w:r>
            <w:r w:rsidRPr="00C11BC7">
              <w:rPr>
                <w:rFonts w:ascii="Calibri" w:hAnsi="Calibri" w:cs="Calibri"/>
                <w:color w:val="000000"/>
                <w:sz w:val="24"/>
                <w:szCs w:val="24"/>
              </w:rPr>
              <w:br/>
              <w:t>w wyniku dozwolonego przekształcenia podmiotu lub dziedziczenia oraz przypadkach szczególnej sukcesji z mocy prawa (np. łączenie, dzielenie, przekształcenie spółek);</w:t>
            </w:r>
          </w:p>
          <w:p w:rsidR="00A814BD" w:rsidRPr="00C11BC7" w:rsidRDefault="00A814BD" w:rsidP="003A48E3">
            <w:pPr>
              <w:numPr>
                <w:ilvl w:val="0"/>
                <w:numId w:val="18"/>
              </w:numPr>
              <w:rPr>
                <w:rFonts w:ascii="Calibri" w:hAnsi="Calibri" w:cs="Calibri"/>
                <w:color w:val="000000"/>
                <w:sz w:val="24"/>
                <w:szCs w:val="24"/>
              </w:rPr>
            </w:pPr>
            <w:r w:rsidRPr="00C11BC7">
              <w:rPr>
                <w:rFonts w:ascii="Calibri" w:hAnsi="Calibri" w:cs="Calibri"/>
                <w:color w:val="000000"/>
                <w:sz w:val="24"/>
                <w:szCs w:val="24"/>
              </w:rPr>
              <w:t>nastąpi ustawowa zmiana podatku VAT.</w:t>
            </w:r>
          </w:p>
          <w:p w:rsidR="00A814BD" w:rsidRPr="00C11BC7" w:rsidRDefault="00A814BD" w:rsidP="003A48E3">
            <w:pPr>
              <w:widowControl/>
              <w:autoSpaceDE/>
              <w:autoSpaceDN/>
              <w:adjustRightInd/>
              <w:jc w:val="both"/>
              <w:rPr>
                <w:rFonts w:ascii="Calibri" w:hAnsi="Calibri" w:cs="Calibri"/>
                <w:sz w:val="24"/>
                <w:szCs w:val="24"/>
              </w:rPr>
            </w:pPr>
            <w:r w:rsidRPr="00C11BC7">
              <w:rPr>
                <w:rFonts w:ascii="Calibri" w:hAnsi="Calibri" w:cs="Calibri"/>
                <w:sz w:val="24"/>
                <w:szCs w:val="24"/>
              </w:rPr>
              <w:t>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w:t>
            </w:r>
          </w:p>
          <w:p w:rsidR="00A814BD" w:rsidRPr="00C11BC7" w:rsidRDefault="00A814BD" w:rsidP="003A48E3">
            <w:pPr>
              <w:pStyle w:val="Default"/>
              <w:jc w:val="both"/>
              <w:rPr>
                <w:rFonts w:ascii="Calibri" w:hAnsi="Calibri" w:cs="Calibri"/>
                <w:bCs/>
                <w:color w:val="auto"/>
              </w:rPr>
            </w:pPr>
            <w:r w:rsidRPr="00C11BC7">
              <w:rPr>
                <w:rFonts w:ascii="Calibri" w:hAnsi="Calibri" w:cs="Calibri"/>
              </w:rPr>
              <w:t xml:space="preserve">Podpisanie aneksu do umowy powinno być poprzedzone sporządzeniem protokołu </w:t>
            </w:r>
            <w:r w:rsidRPr="00C11BC7">
              <w:rPr>
                <w:rFonts w:ascii="Calibri" w:hAnsi="Calibri" w:cs="Calibri"/>
              </w:rPr>
              <w:lastRenderedPageBreak/>
              <w:t>konieczności zawierającego istotne okoliczności potwierdzające konieczność zawarcia aneksu oraz przedstawienie ewentualnych zmian w wynagrodzeniu umownym.</w:t>
            </w:r>
          </w:p>
        </w:tc>
      </w:tr>
      <w:tr w:rsidR="00291E1B" w:rsidRPr="0025519D" w:rsidTr="00E35C3B">
        <w:tc>
          <w:tcPr>
            <w:tcW w:w="710" w:type="dxa"/>
          </w:tcPr>
          <w:p w:rsidR="00291E1B" w:rsidRPr="0025519D" w:rsidRDefault="00291E1B" w:rsidP="00291E1B">
            <w:pPr>
              <w:jc w:val="both"/>
              <w:rPr>
                <w:rFonts w:ascii="Calibri" w:hAnsi="Calibri" w:cs="Calibri"/>
                <w:color w:val="000000"/>
                <w:sz w:val="24"/>
                <w:szCs w:val="24"/>
              </w:rPr>
            </w:pPr>
            <w:r w:rsidRPr="0025519D">
              <w:rPr>
                <w:rFonts w:ascii="Calibri" w:hAnsi="Calibri" w:cs="Calibri"/>
                <w:color w:val="000000"/>
                <w:sz w:val="24"/>
                <w:szCs w:val="24"/>
              </w:rPr>
              <w:lastRenderedPageBreak/>
              <w:t>24.3</w:t>
            </w: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b/>
                <w:color w:val="000000"/>
                <w:sz w:val="24"/>
                <w:szCs w:val="24"/>
              </w:rPr>
            </w:pPr>
          </w:p>
          <w:p w:rsidR="00291E1B" w:rsidRPr="0025519D" w:rsidRDefault="00291E1B" w:rsidP="00291E1B">
            <w:pPr>
              <w:jc w:val="both"/>
              <w:rPr>
                <w:rFonts w:ascii="Calibri" w:hAnsi="Calibri" w:cs="Calibri"/>
                <w:sz w:val="24"/>
                <w:szCs w:val="24"/>
              </w:rPr>
            </w:pPr>
          </w:p>
        </w:tc>
        <w:tc>
          <w:tcPr>
            <w:tcW w:w="8718" w:type="dxa"/>
          </w:tcPr>
          <w:p w:rsidR="00291E1B" w:rsidRPr="00C11BC7" w:rsidRDefault="00291E1B" w:rsidP="00291E1B">
            <w:pPr>
              <w:spacing w:line="276" w:lineRule="auto"/>
              <w:jc w:val="both"/>
              <w:rPr>
                <w:rFonts w:ascii="Calibri" w:hAnsi="Calibri" w:cs="Calibri"/>
                <w:b/>
                <w:bCs/>
                <w:sz w:val="28"/>
                <w:szCs w:val="26"/>
              </w:rPr>
            </w:pPr>
            <w:r w:rsidRPr="00C11BC7">
              <w:rPr>
                <w:rFonts w:ascii="Calibri" w:hAnsi="Calibri" w:cs="Calibri"/>
                <w:b/>
                <w:bCs/>
                <w:sz w:val="28"/>
                <w:szCs w:val="26"/>
              </w:rPr>
              <w:t xml:space="preserve">Inne informacje </w:t>
            </w:r>
          </w:p>
          <w:p w:rsidR="00291E1B" w:rsidRPr="00C11BC7" w:rsidRDefault="00291E1B" w:rsidP="00291E1B">
            <w:pPr>
              <w:spacing w:line="276" w:lineRule="auto"/>
              <w:jc w:val="both"/>
              <w:rPr>
                <w:rFonts w:ascii="Calibri" w:hAnsi="Calibri" w:cs="Calibri"/>
                <w:sz w:val="24"/>
                <w:szCs w:val="24"/>
              </w:rPr>
            </w:pPr>
            <w:r w:rsidRPr="00C11BC7">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rsidR="00291E1B" w:rsidRPr="00C11BC7" w:rsidRDefault="00291E1B" w:rsidP="00291E1B">
            <w:pPr>
              <w:numPr>
                <w:ilvl w:val="0"/>
                <w:numId w:val="39"/>
              </w:numPr>
              <w:spacing w:line="276" w:lineRule="auto"/>
              <w:jc w:val="both"/>
              <w:rPr>
                <w:rFonts w:ascii="Calibri" w:hAnsi="Calibri" w:cs="Calibri"/>
                <w:i/>
                <w:sz w:val="24"/>
                <w:szCs w:val="24"/>
                <w:lang w:val="x-none"/>
              </w:rPr>
            </w:pPr>
            <w:r w:rsidRPr="00C11BC7">
              <w:rPr>
                <w:rFonts w:ascii="Calibri" w:hAnsi="Calibri" w:cs="Calibri"/>
                <w:sz w:val="24"/>
                <w:szCs w:val="24"/>
              </w:rPr>
              <w:t>a</w:t>
            </w:r>
            <w:proofErr w:type="spellStart"/>
            <w:r w:rsidRPr="00C11BC7">
              <w:rPr>
                <w:rFonts w:ascii="Calibri" w:hAnsi="Calibri" w:cs="Calibri"/>
                <w:sz w:val="24"/>
                <w:szCs w:val="24"/>
                <w:lang w:val="x-none"/>
              </w:rPr>
              <w:t>dministratorem</w:t>
            </w:r>
            <w:proofErr w:type="spellEnd"/>
            <w:r w:rsidRPr="00C11BC7">
              <w:rPr>
                <w:rFonts w:ascii="Calibri" w:hAnsi="Calibri" w:cs="Calibri"/>
                <w:sz w:val="24"/>
                <w:szCs w:val="24"/>
                <w:lang w:val="x-none"/>
              </w:rPr>
              <w:t xml:space="preserve"> danych osobowych</w:t>
            </w:r>
            <w:r w:rsidRPr="00C11BC7">
              <w:rPr>
                <w:rFonts w:ascii="Calibri" w:hAnsi="Calibri" w:cs="Calibri"/>
                <w:sz w:val="24"/>
                <w:szCs w:val="24"/>
              </w:rPr>
              <w:t xml:space="preserve"> Wykonawcy oraz osób, których dane Wykonawca przekazał w niniejszym postępowaniu</w:t>
            </w:r>
            <w:r w:rsidRPr="00C11BC7">
              <w:rPr>
                <w:rFonts w:ascii="Calibri" w:hAnsi="Calibri" w:cs="Calibri"/>
                <w:sz w:val="24"/>
                <w:szCs w:val="24"/>
                <w:lang w:val="x-none"/>
              </w:rPr>
              <w:t xml:space="preserve"> jest </w:t>
            </w:r>
            <w:r w:rsidRPr="00C11BC7">
              <w:rPr>
                <w:rFonts w:ascii="Calibri" w:hAnsi="Calibri" w:cs="Calibri"/>
                <w:b/>
                <w:sz w:val="24"/>
                <w:szCs w:val="24"/>
              </w:rPr>
              <w:t>Dyrektor ZSL w Leżajsku,</w:t>
            </w:r>
            <w:r w:rsidRPr="00C11BC7">
              <w:rPr>
                <w:rFonts w:ascii="Calibri" w:hAnsi="Calibri" w:cs="Calibri"/>
                <w:b/>
                <w:sz w:val="24"/>
                <w:szCs w:val="24"/>
                <w:lang w:val="x-none"/>
              </w:rPr>
              <w:t xml:space="preserve"> </w:t>
            </w:r>
            <w:r w:rsidRPr="00C11BC7">
              <w:rPr>
                <w:rFonts w:ascii="Calibri" w:hAnsi="Calibri" w:cs="Calibri"/>
                <w:sz w:val="24"/>
                <w:szCs w:val="24"/>
                <w:lang w:val="x-none"/>
              </w:rPr>
              <w:t>z siedzibą</w:t>
            </w:r>
            <w:r w:rsidRPr="00C11BC7">
              <w:rPr>
                <w:rFonts w:ascii="Calibri" w:hAnsi="Calibri" w:cs="Calibri"/>
                <w:b/>
                <w:sz w:val="24"/>
                <w:szCs w:val="24"/>
                <w:lang w:val="x-none"/>
              </w:rPr>
              <w:t xml:space="preserve"> ul.</w:t>
            </w:r>
            <w:r w:rsidRPr="00C11BC7">
              <w:rPr>
                <w:rFonts w:ascii="Calibri" w:hAnsi="Calibri" w:cs="Calibri"/>
                <w:b/>
                <w:sz w:val="24"/>
                <w:szCs w:val="24"/>
              </w:rPr>
              <w:t> M.C. Skłodowskiej 6</w:t>
            </w:r>
            <w:r w:rsidRPr="00C11BC7">
              <w:rPr>
                <w:rFonts w:ascii="Calibri" w:hAnsi="Calibri" w:cs="Calibri"/>
                <w:b/>
                <w:sz w:val="24"/>
                <w:szCs w:val="24"/>
                <w:lang w:val="x-none"/>
              </w:rPr>
              <w:t xml:space="preserve">, 37 – 300 Leżajsk, telefon </w:t>
            </w:r>
            <w:r w:rsidR="00C11BC7" w:rsidRPr="00C11BC7">
              <w:rPr>
                <w:rFonts w:ascii="Calibri" w:hAnsi="Calibri" w:cs="Calibri"/>
                <w:b/>
                <w:sz w:val="24"/>
                <w:szCs w:val="24"/>
              </w:rPr>
              <w:t>(017) 2420019, fax (017) 2427628</w:t>
            </w:r>
            <w:r w:rsidRPr="00C11BC7">
              <w:rPr>
                <w:rFonts w:ascii="Calibri" w:hAnsi="Calibri" w:cs="Calibri"/>
                <w:b/>
                <w:sz w:val="24"/>
                <w:szCs w:val="24"/>
                <w:lang w:val="x-none"/>
              </w:rPr>
              <w:t>;</w:t>
            </w:r>
          </w:p>
          <w:p w:rsidR="00291E1B" w:rsidRPr="00C11BC7" w:rsidRDefault="00291E1B" w:rsidP="00291E1B">
            <w:pPr>
              <w:numPr>
                <w:ilvl w:val="0"/>
                <w:numId w:val="40"/>
              </w:numPr>
              <w:spacing w:line="276" w:lineRule="auto"/>
              <w:jc w:val="both"/>
              <w:rPr>
                <w:rFonts w:ascii="Calibri" w:hAnsi="Calibri" w:cs="Calibri"/>
                <w:b/>
                <w:sz w:val="24"/>
                <w:szCs w:val="24"/>
                <w:lang w:val="x-none"/>
              </w:rPr>
            </w:pPr>
            <w:r w:rsidRPr="00C11BC7">
              <w:rPr>
                <w:rFonts w:ascii="Calibri" w:hAnsi="Calibri" w:cs="Calibri"/>
                <w:sz w:val="24"/>
                <w:szCs w:val="24"/>
              </w:rPr>
              <w:t>i</w:t>
            </w:r>
            <w:proofErr w:type="spellStart"/>
            <w:r w:rsidRPr="00C11BC7">
              <w:rPr>
                <w:rFonts w:ascii="Calibri" w:hAnsi="Calibri" w:cs="Calibri"/>
                <w:sz w:val="24"/>
                <w:szCs w:val="24"/>
                <w:lang w:val="x-none"/>
              </w:rPr>
              <w:t>nspektorem</w:t>
            </w:r>
            <w:proofErr w:type="spellEnd"/>
            <w:r w:rsidRPr="00C11BC7">
              <w:rPr>
                <w:rFonts w:ascii="Calibri" w:hAnsi="Calibri" w:cs="Calibri"/>
                <w:sz w:val="24"/>
                <w:szCs w:val="24"/>
                <w:lang w:val="x-none"/>
              </w:rPr>
              <w:t xml:space="preserve"> ochrony danych osobowych w Starostwie Powiatowym w Leżajsku jest </w:t>
            </w:r>
            <w:r w:rsidRPr="00C11BC7">
              <w:rPr>
                <w:rFonts w:ascii="Calibri" w:hAnsi="Calibri" w:cs="Calibri"/>
                <w:b/>
                <w:sz w:val="24"/>
                <w:szCs w:val="24"/>
                <w:lang w:val="x-none"/>
              </w:rPr>
              <w:t>Pani Małgorzata Stachura</w:t>
            </w:r>
            <w:r w:rsidRPr="00C11BC7">
              <w:rPr>
                <w:rFonts w:ascii="Calibri" w:hAnsi="Calibri" w:cs="Calibri"/>
                <w:sz w:val="24"/>
                <w:szCs w:val="24"/>
                <w:lang w:val="x-none"/>
              </w:rPr>
              <w:t xml:space="preserve">, </w:t>
            </w:r>
            <w:r w:rsidRPr="00C11BC7">
              <w:rPr>
                <w:rFonts w:ascii="Calibri" w:hAnsi="Calibri" w:cs="Calibri"/>
                <w:b/>
                <w:sz w:val="24"/>
                <w:szCs w:val="24"/>
                <w:lang w:val="x-none"/>
              </w:rPr>
              <w:t>email</w:t>
            </w:r>
            <w:r w:rsidRPr="00C11BC7">
              <w:rPr>
                <w:rFonts w:ascii="Calibri" w:hAnsi="Calibri" w:cs="Calibri"/>
                <w:b/>
                <w:sz w:val="24"/>
                <w:szCs w:val="24"/>
              </w:rPr>
              <w:t>:</w:t>
            </w:r>
            <w:r w:rsidRPr="00C11BC7">
              <w:rPr>
                <w:rFonts w:ascii="Calibri" w:hAnsi="Calibri" w:cs="Calibri"/>
                <w:b/>
                <w:sz w:val="24"/>
                <w:szCs w:val="24"/>
                <w:lang w:val="x-none"/>
              </w:rPr>
              <w:t xml:space="preserve"> </w:t>
            </w:r>
            <w:hyperlink r:id="rId13" w:history="1">
              <w:r w:rsidRPr="00C11BC7">
                <w:rPr>
                  <w:rStyle w:val="Hipercze"/>
                  <w:rFonts w:ascii="Calibri" w:hAnsi="Calibri" w:cs="Calibri"/>
                  <w:sz w:val="24"/>
                  <w:szCs w:val="24"/>
                  <w:lang w:val="x-none"/>
                </w:rPr>
                <w:t>iod@starostwo.lezajsk.pl</w:t>
              </w:r>
            </w:hyperlink>
            <w:r w:rsidRPr="00C11BC7">
              <w:rPr>
                <w:rFonts w:ascii="Calibri" w:hAnsi="Calibri" w:cs="Calibri"/>
                <w:b/>
                <w:sz w:val="24"/>
                <w:szCs w:val="24"/>
              </w:rPr>
              <w:t>;</w:t>
            </w:r>
          </w:p>
          <w:p w:rsidR="00291E1B" w:rsidRPr="00C11BC7" w:rsidRDefault="00291E1B" w:rsidP="00291E1B">
            <w:pPr>
              <w:numPr>
                <w:ilvl w:val="0"/>
                <w:numId w:val="40"/>
              </w:numPr>
              <w:spacing w:line="276" w:lineRule="auto"/>
              <w:jc w:val="both"/>
              <w:rPr>
                <w:rFonts w:ascii="Calibri" w:hAnsi="Calibri" w:cs="Calibri"/>
                <w:b/>
                <w:bCs/>
                <w:i/>
                <w:sz w:val="24"/>
                <w:szCs w:val="24"/>
                <w:u w:val="single"/>
              </w:rPr>
            </w:pPr>
            <w:r w:rsidRPr="00C11BC7">
              <w:rPr>
                <w:rFonts w:ascii="Calibri" w:hAnsi="Calibri" w:cs="Calibri"/>
                <w:sz w:val="24"/>
                <w:szCs w:val="24"/>
              </w:rPr>
              <w:t xml:space="preserve">dane osobowe Wykonawcy przetwarzane będą na podstawie art. 6 ust. 1 lit. c RODO w celu związanym z postępowaniem o udzielenie zamówienia publicznego pn.: </w:t>
            </w:r>
            <w:r w:rsidRPr="00C11BC7">
              <w:rPr>
                <w:rFonts w:ascii="Calibri" w:hAnsi="Calibri" w:cs="Calibri"/>
                <w:b/>
                <w:bCs/>
                <w:i/>
                <w:sz w:val="24"/>
                <w:szCs w:val="24"/>
                <w:u w:val="single"/>
              </w:rPr>
              <w:t>Sukcesywna dostawa produktów żywnościowych dla Zespołu Szkół Licealnych w Leżajsku”</w:t>
            </w:r>
          </w:p>
          <w:p w:rsidR="00291E1B" w:rsidRPr="00C11BC7" w:rsidRDefault="00291E1B" w:rsidP="00285961">
            <w:pPr>
              <w:spacing w:line="276" w:lineRule="auto"/>
              <w:jc w:val="both"/>
              <w:rPr>
                <w:rFonts w:ascii="Calibri" w:hAnsi="Calibri" w:cs="Calibri"/>
                <w:b/>
                <w:bCs/>
                <w:i/>
                <w:sz w:val="24"/>
                <w:szCs w:val="24"/>
                <w:u w:val="single"/>
              </w:rPr>
            </w:pPr>
            <w:r w:rsidRPr="00C11BC7">
              <w:rPr>
                <w:rFonts w:ascii="Calibri" w:hAnsi="Calibri" w:cs="Calibri"/>
                <w:sz w:val="24"/>
                <w:szCs w:val="24"/>
              </w:rPr>
              <w:t>nr sprawy ZSL-ZP.343.3/20, prowadzonym w trybie przetargu nieograniczonego;</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lang w:val="x-none"/>
              </w:rPr>
              <w:t xml:space="preserve">odbiorcami danych osobowych </w:t>
            </w:r>
            <w:r w:rsidRPr="00C11BC7">
              <w:rPr>
                <w:rFonts w:ascii="Calibri" w:hAnsi="Calibri" w:cs="Calibri"/>
                <w:sz w:val="24"/>
                <w:szCs w:val="24"/>
              </w:rPr>
              <w:t xml:space="preserve">Wykonawcy </w:t>
            </w:r>
            <w:r w:rsidRPr="00C11BC7">
              <w:rPr>
                <w:rFonts w:ascii="Calibri" w:hAnsi="Calibri" w:cs="Calibri"/>
                <w:sz w:val="24"/>
                <w:szCs w:val="24"/>
                <w:lang w:val="x-none"/>
              </w:rPr>
              <w:t xml:space="preserve">będą osoby lub podmioty, którym udostępniona zostanie dokumentacja postępowania w oparciu o art. 8 oraz art. 96 ust. 3 ustawy z dnia 29 stycznia 2004 r. – Prawo zamówień publicznych </w:t>
            </w:r>
            <w:r w:rsidRPr="00C11BC7">
              <w:rPr>
                <w:rFonts w:ascii="Calibri" w:hAnsi="Calibri" w:cs="Calibri"/>
                <w:sz w:val="24"/>
                <w:szCs w:val="24"/>
              </w:rPr>
              <w:t>(</w:t>
            </w:r>
            <w:proofErr w:type="spellStart"/>
            <w:r w:rsidRPr="00C11BC7">
              <w:rPr>
                <w:rFonts w:ascii="Calibri" w:hAnsi="Calibri" w:cs="Calibri"/>
                <w:sz w:val="24"/>
                <w:szCs w:val="24"/>
              </w:rPr>
              <w:t>t.j</w:t>
            </w:r>
            <w:proofErr w:type="spellEnd"/>
            <w:r w:rsidRPr="00C11BC7">
              <w:rPr>
                <w:rFonts w:ascii="Calibri" w:hAnsi="Calibri" w:cs="Calibri"/>
                <w:sz w:val="24"/>
                <w:szCs w:val="24"/>
              </w:rPr>
              <w:t>. Dz. U. z 2019 r. poz. 1843</w:t>
            </w:r>
            <w:r w:rsidR="00E35C3B" w:rsidRPr="00C11BC7">
              <w:rPr>
                <w:rFonts w:ascii="Calibri" w:hAnsi="Calibri" w:cs="Calibri"/>
                <w:sz w:val="24"/>
                <w:szCs w:val="24"/>
              </w:rPr>
              <w:t xml:space="preserve"> ze zm.</w:t>
            </w:r>
            <w:r w:rsidRPr="00C11BC7">
              <w:rPr>
                <w:rFonts w:ascii="Calibri" w:hAnsi="Calibri" w:cs="Calibri"/>
                <w:sz w:val="24"/>
                <w:szCs w:val="24"/>
              </w:rPr>
              <w:t>)</w:t>
            </w:r>
            <w:r w:rsidRPr="00C11BC7">
              <w:rPr>
                <w:rFonts w:ascii="Calibri" w:hAnsi="Calibri" w:cs="Calibri"/>
                <w:sz w:val="24"/>
                <w:szCs w:val="24"/>
                <w:lang w:val="x-none"/>
              </w:rPr>
              <w:t xml:space="preserve">, dalej „ustawa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xml:space="preserve">”;  </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rPr>
              <w:t>d</w:t>
            </w:r>
            <w:proofErr w:type="spellStart"/>
            <w:r w:rsidRPr="00C11BC7">
              <w:rPr>
                <w:rFonts w:ascii="Calibri" w:hAnsi="Calibri" w:cs="Calibri"/>
                <w:sz w:val="24"/>
                <w:szCs w:val="24"/>
                <w:lang w:val="x-none"/>
              </w:rPr>
              <w:t>ane</w:t>
            </w:r>
            <w:proofErr w:type="spellEnd"/>
            <w:r w:rsidRPr="00C11BC7">
              <w:rPr>
                <w:rFonts w:ascii="Calibri" w:hAnsi="Calibri" w:cs="Calibri"/>
                <w:sz w:val="24"/>
                <w:szCs w:val="24"/>
                <w:lang w:val="x-none"/>
              </w:rPr>
              <w:t xml:space="preserve"> osobowe </w:t>
            </w:r>
            <w:r w:rsidRPr="00C11BC7">
              <w:rPr>
                <w:rFonts w:ascii="Calibri" w:hAnsi="Calibri" w:cs="Calibri"/>
                <w:sz w:val="24"/>
                <w:szCs w:val="24"/>
              </w:rPr>
              <w:t xml:space="preserve">Wykonawcy </w:t>
            </w:r>
            <w:r w:rsidRPr="00C11BC7">
              <w:rPr>
                <w:rFonts w:ascii="Calibri" w:hAnsi="Calibri" w:cs="Calibri"/>
                <w:sz w:val="24"/>
                <w:szCs w:val="24"/>
                <w:lang w:val="x-none"/>
              </w:rPr>
              <w:t xml:space="preserve">będą przechowywane, zgodnie z art. 97 ust. 1 ustawy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xml:space="preserve">, przez </w:t>
            </w:r>
            <w:r w:rsidRPr="00C11BC7">
              <w:rPr>
                <w:rFonts w:ascii="Calibri" w:hAnsi="Calibri" w:cs="Calibri"/>
                <w:sz w:val="24"/>
                <w:szCs w:val="24"/>
              </w:rPr>
              <w:t>co najmniej</w:t>
            </w:r>
            <w:r w:rsidRPr="00C11BC7">
              <w:rPr>
                <w:rFonts w:ascii="Calibri" w:hAnsi="Calibri" w:cs="Calibri"/>
                <w:sz w:val="24"/>
                <w:szCs w:val="24"/>
                <w:lang w:val="x-none"/>
              </w:rPr>
              <w:t xml:space="preserve"> </w:t>
            </w:r>
            <w:r w:rsidRPr="00C11BC7">
              <w:rPr>
                <w:rFonts w:ascii="Calibri" w:hAnsi="Calibri" w:cs="Calibri"/>
                <w:sz w:val="24"/>
                <w:szCs w:val="24"/>
              </w:rPr>
              <w:t>5</w:t>
            </w:r>
            <w:r w:rsidRPr="00C11BC7">
              <w:rPr>
                <w:rFonts w:ascii="Calibri" w:hAnsi="Calibri" w:cs="Calibri"/>
                <w:sz w:val="24"/>
                <w:szCs w:val="24"/>
                <w:lang w:val="x-none"/>
              </w:rPr>
              <w:t xml:space="preserve"> lat od dnia zakończenia postępowania o udzielenie zamówienia, a jeżeli </w:t>
            </w:r>
            <w:r w:rsidRPr="00C11BC7">
              <w:rPr>
                <w:rFonts w:ascii="Calibri" w:hAnsi="Calibri" w:cs="Calibri"/>
                <w:sz w:val="24"/>
                <w:szCs w:val="24"/>
              </w:rPr>
              <w:t>zobowiązania wskazane w ofercie i umowie przekroczą w/w przedział czasowy,</w:t>
            </w:r>
            <w:r w:rsidRPr="00C11BC7">
              <w:rPr>
                <w:rFonts w:ascii="Calibri" w:hAnsi="Calibri" w:cs="Calibri"/>
                <w:sz w:val="24"/>
                <w:szCs w:val="24"/>
                <w:lang w:val="x-none"/>
              </w:rPr>
              <w:t xml:space="preserve"> okres przechowywania obejmuje </w:t>
            </w:r>
            <w:r w:rsidRPr="00C11BC7">
              <w:rPr>
                <w:rFonts w:ascii="Calibri" w:hAnsi="Calibri" w:cs="Calibri"/>
                <w:sz w:val="24"/>
                <w:szCs w:val="24"/>
              </w:rPr>
              <w:t>ten termin</w:t>
            </w:r>
            <w:r w:rsidRPr="00C11BC7">
              <w:rPr>
                <w:rFonts w:ascii="Calibri" w:hAnsi="Calibri" w:cs="Calibri"/>
                <w:sz w:val="24"/>
                <w:szCs w:val="24"/>
                <w:lang w:val="x-none"/>
              </w:rPr>
              <w:t>;</w:t>
            </w:r>
          </w:p>
          <w:p w:rsidR="00291E1B" w:rsidRPr="00C11BC7" w:rsidRDefault="00291E1B" w:rsidP="00291E1B">
            <w:pPr>
              <w:numPr>
                <w:ilvl w:val="0"/>
                <w:numId w:val="40"/>
              </w:numPr>
              <w:spacing w:line="276" w:lineRule="auto"/>
              <w:jc w:val="both"/>
              <w:rPr>
                <w:rFonts w:ascii="Calibri" w:hAnsi="Calibri" w:cs="Calibri"/>
                <w:b/>
                <w:i/>
                <w:sz w:val="24"/>
                <w:szCs w:val="24"/>
                <w:lang w:val="x-none"/>
              </w:rPr>
            </w:pPr>
            <w:r w:rsidRPr="00C11BC7">
              <w:rPr>
                <w:rFonts w:ascii="Calibri" w:hAnsi="Calibri" w:cs="Calibri"/>
                <w:sz w:val="24"/>
                <w:szCs w:val="24"/>
                <w:lang w:val="x-none"/>
              </w:rPr>
              <w:t xml:space="preserve">obowiązek podania przez Wykonawcę danych osobowych bezpośrednio </w:t>
            </w:r>
            <w:r w:rsidRPr="00C11BC7">
              <w:rPr>
                <w:rFonts w:ascii="Calibri" w:hAnsi="Calibri" w:cs="Calibri"/>
                <w:sz w:val="24"/>
                <w:szCs w:val="24"/>
              </w:rPr>
              <w:t>go</w:t>
            </w:r>
            <w:r w:rsidRPr="00C11BC7">
              <w:rPr>
                <w:rFonts w:ascii="Calibri" w:hAnsi="Calibri" w:cs="Calibri"/>
                <w:sz w:val="24"/>
                <w:szCs w:val="24"/>
                <w:lang w:val="x-none"/>
              </w:rPr>
              <w:t xml:space="preserve"> dotyczących jest wymogiem ustawowym określonym w przepisach ustawy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związanym z</w:t>
            </w:r>
            <w:r w:rsidRPr="00C11BC7">
              <w:rPr>
                <w:rFonts w:ascii="Calibri" w:hAnsi="Calibri" w:cs="Calibri"/>
                <w:sz w:val="24"/>
                <w:szCs w:val="24"/>
              </w:rPr>
              <w:t> </w:t>
            </w:r>
            <w:r w:rsidRPr="00C11BC7">
              <w:rPr>
                <w:rFonts w:ascii="Calibri" w:hAnsi="Calibri" w:cs="Calibri"/>
                <w:sz w:val="24"/>
                <w:szCs w:val="24"/>
                <w:lang w:val="x-none"/>
              </w:rPr>
              <w:t>udziałem w</w:t>
            </w:r>
            <w:r w:rsidRPr="00C11BC7">
              <w:rPr>
                <w:rFonts w:ascii="Calibri" w:hAnsi="Calibri" w:cs="Calibri"/>
                <w:sz w:val="24"/>
                <w:szCs w:val="24"/>
              </w:rPr>
              <w:t> </w:t>
            </w:r>
            <w:r w:rsidRPr="00C11BC7">
              <w:rPr>
                <w:rFonts w:ascii="Calibri" w:hAnsi="Calibri" w:cs="Calibri"/>
                <w:sz w:val="24"/>
                <w:szCs w:val="24"/>
                <w:lang w:val="x-none"/>
              </w:rPr>
              <w:t xml:space="preserve">postępowaniu o udzielenie zamówienia publicznego; konsekwencje niepodania określonych danych wynikają z ustawy </w:t>
            </w:r>
            <w:proofErr w:type="spellStart"/>
            <w:r w:rsidRPr="00C11BC7">
              <w:rPr>
                <w:rFonts w:ascii="Calibri" w:hAnsi="Calibri" w:cs="Calibri"/>
                <w:sz w:val="24"/>
                <w:szCs w:val="24"/>
                <w:lang w:val="x-none"/>
              </w:rPr>
              <w:t>Pzp</w:t>
            </w:r>
            <w:proofErr w:type="spellEnd"/>
            <w:r w:rsidRPr="00C11BC7">
              <w:rPr>
                <w:rFonts w:ascii="Calibri" w:hAnsi="Calibri" w:cs="Calibri"/>
                <w:sz w:val="24"/>
                <w:szCs w:val="24"/>
                <w:lang w:val="x-none"/>
              </w:rPr>
              <w:t xml:space="preserve">;  </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rPr>
              <w:t>w</w:t>
            </w:r>
            <w:r w:rsidRPr="00C11BC7">
              <w:rPr>
                <w:rFonts w:ascii="Calibri" w:hAnsi="Calibri" w:cs="Calibri"/>
                <w:sz w:val="24"/>
                <w:szCs w:val="24"/>
                <w:lang w:val="x-none"/>
              </w:rPr>
              <w:t xml:space="preserve"> odniesieniu do danych osobowych</w:t>
            </w:r>
            <w:r w:rsidRPr="00C11BC7">
              <w:rPr>
                <w:rFonts w:ascii="Calibri" w:hAnsi="Calibri" w:cs="Calibri"/>
                <w:sz w:val="24"/>
                <w:szCs w:val="24"/>
              </w:rPr>
              <w:t xml:space="preserve"> Wykonawcy</w:t>
            </w:r>
            <w:r w:rsidRPr="00C11BC7">
              <w:rPr>
                <w:rFonts w:ascii="Calibri" w:hAnsi="Calibri" w:cs="Calibri"/>
                <w:sz w:val="24"/>
                <w:szCs w:val="24"/>
                <w:lang w:val="x-none"/>
              </w:rPr>
              <w:t xml:space="preserve"> decyzje nie będą podejmowane w sposób zautomatyzowany, stosowanie do art. 22 RODO;</w:t>
            </w:r>
          </w:p>
          <w:p w:rsidR="00291E1B" w:rsidRPr="00C11BC7" w:rsidRDefault="00291E1B" w:rsidP="00291E1B">
            <w:pPr>
              <w:numPr>
                <w:ilvl w:val="0"/>
                <w:numId w:val="40"/>
              </w:numPr>
              <w:spacing w:line="276" w:lineRule="auto"/>
              <w:jc w:val="both"/>
              <w:rPr>
                <w:rFonts w:ascii="Calibri" w:hAnsi="Calibri" w:cs="Calibri"/>
                <w:sz w:val="24"/>
                <w:szCs w:val="24"/>
                <w:lang w:val="x-none"/>
              </w:rPr>
            </w:pPr>
            <w:r w:rsidRPr="00C11BC7">
              <w:rPr>
                <w:rFonts w:ascii="Calibri" w:hAnsi="Calibri" w:cs="Calibri"/>
                <w:sz w:val="24"/>
                <w:szCs w:val="24"/>
              </w:rPr>
              <w:t xml:space="preserve">Wykonawca </w:t>
            </w:r>
            <w:r w:rsidRPr="00C11BC7">
              <w:rPr>
                <w:rFonts w:ascii="Calibri" w:hAnsi="Calibri" w:cs="Calibri"/>
                <w:sz w:val="24"/>
                <w:szCs w:val="24"/>
                <w:lang w:val="x-none"/>
              </w:rPr>
              <w:t>posiada:</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t>na podstawie art. 15 RODO prawo dostępu do danych osobowych dotyczących</w:t>
            </w:r>
            <w:r w:rsidRPr="00C11BC7">
              <w:rPr>
                <w:rFonts w:ascii="Calibri" w:hAnsi="Calibri" w:cs="Calibri"/>
                <w:sz w:val="24"/>
                <w:szCs w:val="24"/>
              </w:rPr>
              <w:t xml:space="preserve"> Wykonawcy</w:t>
            </w:r>
            <w:r w:rsidRPr="00C11BC7">
              <w:rPr>
                <w:rFonts w:ascii="Calibri" w:hAnsi="Calibri" w:cs="Calibri"/>
                <w:sz w:val="24"/>
                <w:szCs w:val="24"/>
                <w:lang w:val="x-none"/>
              </w:rPr>
              <w:t>;</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t>na podstawie art. 16 RODO prawo do sprostowania danych osobowych</w:t>
            </w:r>
            <w:r w:rsidRPr="00C11BC7">
              <w:rPr>
                <w:rFonts w:ascii="Calibri" w:hAnsi="Calibri" w:cs="Calibri"/>
                <w:sz w:val="24"/>
                <w:szCs w:val="24"/>
              </w:rPr>
              <w:t xml:space="preserve">, o ile ich zmiana nie skutkuje zmianą wyniku postępowania o udzielenie zamówienia publicznego ani zmianą postanowień umowy w zakresie niezgodnym  z ustawą </w:t>
            </w:r>
            <w:proofErr w:type="spellStart"/>
            <w:r w:rsidRPr="00C11BC7">
              <w:rPr>
                <w:rFonts w:ascii="Calibri" w:hAnsi="Calibri" w:cs="Calibri"/>
                <w:sz w:val="24"/>
                <w:szCs w:val="24"/>
              </w:rPr>
              <w:t>Pzp</w:t>
            </w:r>
            <w:proofErr w:type="spellEnd"/>
            <w:r w:rsidRPr="00C11BC7">
              <w:rPr>
                <w:rFonts w:ascii="Calibri" w:hAnsi="Calibri" w:cs="Calibri"/>
                <w:sz w:val="24"/>
                <w:szCs w:val="24"/>
              </w:rPr>
              <w:t xml:space="preserve"> oraz nie narusza integralności protokołu oraz jego załączników</w:t>
            </w:r>
            <w:r w:rsidRPr="00C11BC7">
              <w:rPr>
                <w:rFonts w:ascii="Calibri" w:hAnsi="Calibri" w:cs="Calibri"/>
                <w:sz w:val="24"/>
                <w:szCs w:val="24"/>
                <w:lang w:val="x-none"/>
              </w:rPr>
              <w:t>**;</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lastRenderedPageBreak/>
              <w:t xml:space="preserve">na podstawie art. 18 RODO prawo żądania od administratora ograniczenia przetwarzania danych osobowych z zastrzeżeniem przypadków, o których mowa w art. 18 ust. 2 RODO ***;  </w:t>
            </w:r>
          </w:p>
          <w:p w:rsidR="00291E1B" w:rsidRPr="00C11BC7" w:rsidRDefault="00291E1B" w:rsidP="00291E1B">
            <w:pPr>
              <w:numPr>
                <w:ilvl w:val="0"/>
                <w:numId w:val="41"/>
              </w:numPr>
              <w:spacing w:line="276" w:lineRule="auto"/>
              <w:jc w:val="both"/>
              <w:rPr>
                <w:rFonts w:ascii="Calibri" w:hAnsi="Calibri" w:cs="Calibri"/>
                <w:i/>
                <w:sz w:val="24"/>
                <w:szCs w:val="24"/>
                <w:lang w:val="x-none"/>
              </w:rPr>
            </w:pPr>
            <w:r w:rsidRPr="00C11BC7">
              <w:rPr>
                <w:rFonts w:ascii="Calibri" w:hAnsi="Calibri" w:cs="Calibri"/>
                <w:sz w:val="24"/>
                <w:szCs w:val="24"/>
                <w:lang w:val="x-none"/>
              </w:rPr>
              <w:t xml:space="preserve">prawo do wniesienia skargi do Prezesa Urzędu Ochrony Danych Osobowych, gdy </w:t>
            </w:r>
            <w:r w:rsidRPr="00C11BC7">
              <w:rPr>
                <w:rFonts w:ascii="Calibri" w:hAnsi="Calibri" w:cs="Calibri"/>
                <w:sz w:val="24"/>
                <w:szCs w:val="24"/>
              </w:rPr>
              <w:t xml:space="preserve">Wykonawca </w:t>
            </w:r>
            <w:r w:rsidRPr="00C11BC7">
              <w:rPr>
                <w:rFonts w:ascii="Calibri" w:hAnsi="Calibri" w:cs="Calibri"/>
                <w:sz w:val="24"/>
                <w:szCs w:val="24"/>
                <w:lang w:val="x-none"/>
              </w:rPr>
              <w:t xml:space="preserve">uzna, że przetwarzanie </w:t>
            </w:r>
            <w:r w:rsidRPr="00C11BC7">
              <w:rPr>
                <w:rFonts w:ascii="Calibri" w:hAnsi="Calibri" w:cs="Calibri"/>
                <w:sz w:val="24"/>
                <w:szCs w:val="24"/>
              </w:rPr>
              <w:t xml:space="preserve">jego </w:t>
            </w:r>
            <w:r w:rsidRPr="00C11BC7">
              <w:rPr>
                <w:rFonts w:ascii="Calibri" w:hAnsi="Calibri" w:cs="Calibri"/>
                <w:sz w:val="24"/>
                <w:szCs w:val="24"/>
                <w:lang w:val="x-none"/>
              </w:rPr>
              <w:t>danych osobowych dotyczących narusza przepisy RODO;</w:t>
            </w:r>
          </w:p>
          <w:p w:rsidR="00291E1B" w:rsidRPr="00C11BC7" w:rsidRDefault="00291E1B" w:rsidP="00291E1B">
            <w:pPr>
              <w:numPr>
                <w:ilvl w:val="0"/>
                <w:numId w:val="41"/>
              </w:numPr>
              <w:spacing w:line="276" w:lineRule="auto"/>
              <w:jc w:val="both"/>
              <w:rPr>
                <w:rFonts w:ascii="Calibri" w:hAnsi="Calibri" w:cs="Calibri"/>
                <w:sz w:val="24"/>
                <w:szCs w:val="24"/>
                <w:lang w:val="x-none"/>
              </w:rPr>
            </w:pPr>
            <w:r w:rsidRPr="00C11BC7">
              <w:rPr>
                <w:rFonts w:ascii="Calibri" w:hAnsi="Calibri" w:cs="Calibri"/>
                <w:sz w:val="24"/>
                <w:szCs w:val="24"/>
                <w:lang w:val="x-none"/>
              </w:rPr>
              <w:t>w związku z art. 17 ust. 3 lit. b, d lub e RODO prawo do usunięcia danych osobowych;</w:t>
            </w:r>
          </w:p>
          <w:p w:rsidR="00291E1B" w:rsidRPr="00C11BC7" w:rsidRDefault="00291E1B" w:rsidP="00291E1B">
            <w:pPr>
              <w:numPr>
                <w:ilvl w:val="0"/>
                <w:numId w:val="41"/>
              </w:numPr>
              <w:spacing w:line="276" w:lineRule="auto"/>
              <w:jc w:val="both"/>
              <w:rPr>
                <w:rFonts w:ascii="Calibri" w:hAnsi="Calibri" w:cs="Calibri"/>
                <w:b/>
                <w:i/>
                <w:sz w:val="24"/>
                <w:szCs w:val="24"/>
                <w:lang w:val="x-none"/>
              </w:rPr>
            </w:pPr>
            <w:r w:rsidRPr="00C11BC7">
              <w:rPr>
                <w:rFonts w:ascii="Calibri" w:hAnsi="Calibri" w:cs="Calibri"/>
                <w:sz w:val="24"/>
                <w:szCs w:val="24"/>
                <w:lang w:val="x-none"/>
              </w:rPr>
              <w:t>prawo do przenoszenia danych osobowych, o którym mowa w art. 20 RODO;</w:t>
            </w:r>
          </w:p>
          <w:p w:rsidR="00291E1B" w:rsidRPr="00C11BC7" w:rsidRDefault="00291E1B" w:rsidP="00291E1B">
            <w:pPr>
              <w:numPr>
                <w:ilvl w:val="0"/>
                <w:numId w:val="41"/>
              </w:numPr>
              <w:spacing w:line="276" w:lineRule="auto"/>
              <w:jc w:val="both"/>
              <w:rPr>
                <w:rFonts w:ascii="Calibri" w:hAnsi="Calibri" w:cs="Calibri"/>
                <w:b/>
                <w:i/>
                <w:sz w:val="24"/>
                <w:szCs w:val="24"/>
                <w:lang w:val="x-none"/>
              </w:rPr>
            </w:pPr>
            <w:r w:rsidRPr="00C11BC7">
              <w:rPr>
                <w:rFonts w:ascii="Calibri" w:hAnsi="Calibri" w:cs="Calibri"/>
                <w:b/>
                <w:sz w:val="24"/>
                <w:szCs w:val="24"/>
              </w:rPr>
              <w:t xml:space="preserve">na podstawie art. 21 RODO prawo sprzeciwu, wobec przetwarzania danych osobowych, gdyż </w:t>
            </w:r>
            <w:r w:rsidRPr="00C11BC7">
              <w:rPr>
                <w:rFonts w:ascii="Calibri" w:hAnsi="Calibri" w:cs="Calibri"/>
                <w:b/>
                <w:sz w:val="24"/>
                <w:szCs w:val="24"/>
                <w:lang w:val="x-none"/>
              </w:rPr>
              <w:t>podstawą prawną przetwarzania Pani/Pana danych osobowych jest art. 6 ust. 1 lit. c RODO</w:t>
            </w:r>
            <w:r w:rsidRPr="00C11BC7">
              <w:rPr>
                <w:rFonts w:ascii="Calibri" w:hAnsi="Calibri" w:cs="Calibri"/>
                <w:b/>
                <w:sz w:val="24"/>
                <w:szCs w:val="24"/>
              </w:rPr>
              <w:t>;</w:t>
            </w:r>
          </w:p>
          <w:p w:rsidR="00291E1B" w:rsidRPr="00C11BC7" w:rsidRDefault="00291E1B" w:rsidP="00291E1B">
            <w:pPr>
              <w:spacing w:line="276" w:lineRule="auto"/>
              <w:jc w:val="both"/>
              <w:rPr>
                <w:rFonts w:ascii="Calibri" w:hAnsi="Calibri" w:cs="Calibri"/>
                <w:b/>
                <w:sz w:val="24"/>
                <w:szCs w:val="24"/>
                <w:lang w:val="x-none"/>
              </w:rPr>
            </w:pPr>
            <w:r w:rsidRPr="00C11BC7">
              <w:rPr>
                <w:rFonts w:ascii="Calibri" w:hAnsi="Calibri" w:cs="Calibri"/>
                <w:b/>
                <w:sz w:val="24"/>
                <w:szCs w:val="24"/>
              </w:rPr>
              <w:t>W trakcie oraz po zakończeniu postępowania o udzielenie zamówienia publicznego,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C11BC7">
              <w:rPr>
                <w:rFonts w:ascii="Calibri" w:hAnsi="Calibri" w:cs="Calibri"/>
                <w:b/>
                <w:sz w:val="24"/>
                <w:szCs w:val="24"/>
                <w:lang w:val="x-none"/>
              </w:rPr>
              <w:t>.</w:t>
            </w:r>
          </w:p>
          <w:p w:rsidR="00291E1B" w:rsidRPr="00C11BC7" w:rsidRDefault="00291E1B" w:rsidP="00291E1B">
            <w:pPr>
              <w:spacing w:line="276" w:lineRule="auto"/>
              <w:jc w:val="both"/>
              <w:rPr>
                <w:rFonts w:ascii="Calibri" w:hAnsi="Calibri" w:cs="Calibri"/>
                <w:b/>
                <w:sz w:val="24"/>
                <w:szCs w:val="24"/>
              </w:rPr>
            </w:pPr>
            <w:r w:rsidRPr="00C11BC7">
              <w:rPr>
                <w:rFonts w:ascii="Calibri" w:hAnsi="Calibri" w:cs="Calibri"/>
                <w:b/>
                <w:sz w:val="24"/>
                <w:szCs w:val="24"/>
              </w:rPr>
              <w:t>Wystąpienie z żądaniem, o którym mowa w art. 18 ust. 1 RODO, nie ogranicza przetwarzania danych osobowych do czasu zakończenia postępowania o udzielenie zamówienia publicznego.</w:t>
            </w:r>
          </w:p>
          <w:p w:rsidR="00291E1B" w:rsidRPr="00C11BC7" w:rsidRDefault="00291E1B" w:rsidP="00291E1B">
            <w:pPr>
              <w:spacing w:line="276" w:lineRule="auto"/>
              <w:jc w:val="both"/>
              <w:rPr>
                <w:rFonts w:ascii="Calibri" w:hAnsi="Calibri" w:cs="Calibri"/>
                <w:sz w:val="16"/>
                <w:szCs w:val="24"/>
              </w:rPr>
            </w:pPr>
          </w:p>
        </w:tc>
      </w:tr>
      <w:tr w:rsidR="00E35C3B" w:rsidRPr="0025519D" w:rsidTr="00E35C3B">
        <w:tc>
          <w:tcPr>
            <w:tcW w:w="710" w:type="dxa"/>
          </w:tcPr>
          <w:p w:rsidR="00E35C3B" w:rsidRPr="0025519D" w:rsidRDefault="00E35C3B" w:rsidP="00291E1B">
            <w:pPr>
              <w:jc w:val="both"/>
              <w:rPr>
                <w:rFonts w:ascii="Calibri" w:hAnsi="Calibri" w:cs="Calibri"/>
                <w:color w:val="000000"/>
                <w:sz w:val="24"/>
                <w:szCs w:val="24"/>
              </w:rPr>
            </w:pPr>
          </w:p>
        </w:tc>
        <w:tc>
          <w:tcPr>
            <w:tcW w:w="8718" w:type="dxa"/>
          </w:tcPr>
          <w:p w:rsidR="00E35C3B" w:rsidRPr="00E35C3B" w:rsidRDefault="00E35C3B" w:rsidP="00E35C3B">
            <w:pPr>
              <w:tabs>
                <w:tab w:val="left" w:pos="3060"/>
              </w:tabs>
              <w:spacing w:line="276" w:lineRule="auto"/>
              <w:ind w:left="213" w:hanging="213"/>
              <w:jc w:val="both"/>
              <w:rPr>
                <w:rFonts w:ascii="Calibri" w:hAnsi="Calibri" w:cs="Calibri"/>
              </w:rPr>
            </w:pPr>
            <w:r w:rsidRPr="00E35C3B">
              <w:rPr>
                <w:rFonts w:ascii="Calibri" w:hAnsi="Calibri" w:cs="Calibri"/>
              </w:rPr>
              <w:t>_____________________________________________________________</w:t>
            </w:r>
            <w:r w:rsidR="00C11BC7">
              <w:rPr>
                <w:rFonts w:ascii="Calibri" w:hAnsi="Calibri" w:cs="Calibri"/>
              </w:rPr>
              <w:t>_________________________</w:t>
            </w:r>
          </w:p>
          <w:p w:rsidR="00E35C3B" w:rsidRPr="00E35C3B" w:rsidRDefault="00E35C3B" w:rsidP="00E35C3B">
            <w:pPr>
              <w:spacing w:line="276" w:lineRule="auto"/>
              <w:jc w:val="both"/>
              <w:rPr>
                <w:rFonts w:ascii="Calibri" w:hAnsi="Calibri" w:cs="Calibri"/>
                <w:i/>
                <w:sz w:val="18"/>
              </w:rPr>
            </w:pPr>
            <w:r w:rsidRPr="00E35C3B">
              <w:rPr>
                <w:rFonts w:ascii="Calibri" w:hAnsi="Calibri" w:cs="Calibri"/>
                <w:i/>
                <w:sz w:val="18"/>
              </w:rPr>
              <w:t xml:space="preserve">*   </w:t>
            </w:r>
            <w:r w:rsidRPr="00E35C3B">
              <w:rPr>
                <w:rFonts w:ascii="Calibri" w:hAnsi="Calibri" w:cs="Calibri"/>
                <w:b/>
                <w:i/>
                <w:sz w:val="18"/>
              </w:rPr>
              <w:t>Wyjaśnienie:</w:t>
            </w:r>
            <w:r w:rsidRPr="00E35C3B">
              <w:rPr>
                <w:rFonts w:ascii="Calibri" w:hAnsi="Calibri" w:cs="Calibri"/>
                <w:i/>
                <w:sz w:val="18"/>
              </w:rPr>
              <w:t xml:space="preserve"> informacja w tym zakresie jest wymagana, jeżeli w odniesieniu do danego administratora lub podmiotu przetwarzającego istnieje obowiązek wyznaczenia inspektora ochrony danych osobowych.</w:t>
            </w:r>
          </w:p>
          <w:p w:rsidR="00E35C3B" w:rsidRPr="00E35C3B" w:rsidRDefault="00E35C3B" w:rsidP="00E35C3B">
            <w:pPr>
              <w:spacing w:line="276" w:lineRule="auto"/>
              <w:jc w:val="both"/>
              <w:rPr>
                <w:rFonts w:ascii="Calibri" w:hAnsi="Calibri" w:cs="Calibri"/>
                <w:i/>
                <w:sz w:val="18"/>
              </w:rPr>
            </w:pPr>
            <w:r w:rsidRPr="00E35C3B">
              <w:rPr>
                <w:rFonts w:ascii="Calibri" w:hAnsi="Calibri" w:cs="Calibri"/>
                <w:i/>
                <w:sz w:val="18"/>
              </w:rPr>
              <w:t xml:space="preserve">** </w:t>
            </w:r>
            <w:r w:rsidRPr="00E35C3B">
              <w:rPr>
                <w:rFonts w:ascii="Calibri" w:hAnsi="Calibri" w:cs="Calibri"/>
                <w:b/>
                <w:i/>
                <w:sz w:val="18"/>
              </w:rPr>
              <w:t>Wyjaśnienie:</w:t>
            </w:r>
            <w:r w:rsidRPr="00E35C3B">
              <w:rPr>
                <w:rFonts w:ascii="Calibri" w:hAnsi="Calibri" w:cs="Calibri"/>
                <w:i/>
                <w:sz w:val="18"/>
              </w:rPr>
              <w:t xml:space="preserve"> skorzystanie z prawa do sprostowania nie może skutkować zmianą wyniku postępowania o udzielenie zamówienia publicznego ani zmianą postanowień umowy w zakresie niezgodnym z ustawą </w:t>
            </w:r>
            <w:proofErr w:type="spellStart"/>
            <w:r w:rsidRPr="00E35C3B">
              <w:rPr>
                <w:rFonts w:ascii="Calibri" w:hAnsi="Calibri" w:cs="Calibri"/>
                <w:i/>
                <w:sz w:val="18"/>
              </w:rPr>
              <w:t>Pzp</w:t>
            </w:r>
            <w:proofErr w:type="spellEnd"/>
            <w:r w:rsidRPr="00E35C3B">
              <w:rPr>
                <w:rFonts w:ascii="Calibri" w:hAnsi="Calibri" w:cs="Calibri"/>
                <w:i/>
                <w:sz w:val="18"/>
              </w:rPr>
              <w:t xml:space="preserve"> oraz nie może naruszać integralności protokołu oraz jego załączników.</w:t>
            </w:r>
          </w:p>
          <w:p w:rsidR="00E35C3B" w:rsidRPr="00C11BC7" w:rsidRDefault="00E35C3B" w:rsidP="00E35C3B">
            <w:pPr>
              <w:spacing w:line="276" w:lineRule="auto"/>
              <w:jc w:val="both"/>
              <w:rPr>
                <w:rFonts w:ascii="Calibri" w:hAnsi="Calibri" w:cs="Calibri"/>
                <w:b/>
                <w:bCs/>
                <w:sz w:val="28"/>
                <w:szCs w:val="26"/>
              </w:rPr>
            </w:pPr>
            <w:r w:rsidRPr="00C11BC7">
              <w:rPr>
                <w:rFonts w:ascii="Calibri" w:hAnsi="Calibri" w:cs="Calibri"/>
                <w:i/>
                <w:sz w:val="18"/>
              </w:rPr>
              <w:t xml:space="preserve">*** </w:t>
            </w:r>
            <w:r w:rsidRPr="00C11BC7">
              <w:rPr>
                <w:rFonts w:ascii="Calibri" w:hAnsi="Calibri" w:cs="Calibri"/>
                <w:b/>
                <w:i/>
                <w:sz w:val="18"/>
              </w:rPr>
              <w:t>Wyjaśnienie:</w:t>
            </w:r>
            <w:r w:rsidRPr="00C11BC7">
              <w:rPr>
                <w:rFonts w:ascii="Calibri" w:hAnsi="Calibri" w:cs="Calibri"/>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0C5B6E" w:rsidRPr="0025519D" w:rsidRDefault="000C5B6E">
      <w:pPr>
        <w:rPr>
          <w:rFonts w:ascii="Calibri" w:hAnsi="Calibri" w:cs="Calibri"/>
        </w:rPr>
      </w:pPr>
    </w:p>
    <w:sectPr w:rsidR="000C5B6E" w:rsidRPr="0025519D" w:rsidSect="000C5B6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B8" w:rsidRDefault="009478B8" w:rsidP="00A814BD">
      <w:r>
        <w:separator/>
      </w:r>
    </w:p>
  </w:endnote>
  <w:endnote w:type="continuationSeparator" w:id="0">
    <w:p w:rsidR="009478B8" w:rsidRDefault="009478B8" w:rsidP="00A8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26704E8t00">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598"/>
      <w:docPartObj>
        <w:docPartGallery w:val="Page Numbers (Bottom of Page)"/>
        <w:docPartUnique/>
      </w:docPartObj>
    </w:sdtPr>
    <w:sdtContent>
      <w:p w:rsidR="00DA520D" w:rsidRDefault="00DA520D">
        <w:pPr>
          <w:pStyle w:val="Stopka"/>
          <w:jc w:val="right"/>
        </w:pPr>
        <w:r>
          <w:fldChar w:fldCharType="begin"/>
        </w:r>
        <w:r>
          <w:instrText xml:space="preserve"> PAGE   \* MERGEFORMAT </w:instrText>
        </w:r>
        <w:r>
          <w:fldChar w:fldCharType="separate"/>
        </w:r>
        <w:r w:rsidR="00522C48">
          <w:rPr>
            <w:noProof/>
          </w:rPr>
          <w:t>1</w:t>
        </w:r>
        <w:r>
          <w:rPr>
            <w:noProof/>
          </w:rPr>
          <w:fldChar w:fldCharType="end"/>
        </w:r>
      </w:p>
    </w:sdtContent>
  </w:sdt>
  <w:p w:rsidR="00DA520D" w:rsidRDefault="00DA52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B8" w:rsidRDefault="009478B8" w:rsidP="00A814BD">
      <w:r>
        <w:separator/>
      </w:r>
    </w:p>
  </w:footnote>
  <w:footnote w:type="continuationSeparator" w:id="0">
    <w:p w:rsidR="009478B8" w:rsidRDefault="009478B8" w:rsidP="00A8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0D" w:rsidRDefault="00DA520D">
    <w:pPr>
      <w:pStyle w:val="Nagwek"/>
    </w:pPr>
    <w:r>
      <w:rPr>
        <w:rFonts w:ascii="Times New Roman" w:hAnsi="Times New Roman"/>
        <w:sz w:val="24"/>
        <w:szCs w:val="24"/>
      </w:rPr>
      <w:t>L.dz.ZSL.260.30.2020</w:t>
    </w:r>
    <w:r>
      <w:ptab w:relativeTo="margin" w:alignment="center" w:leader="none"/>
    </w:r>
    <w:r>
      <w:ptab w:relativeTo="margin" w:alignment="right" w:leader="none"/>
    </w:r>
    <w:r>
      <w:t>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2AD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14782"/>
    <w:multiLevelType w:val="hybridMultilevel"/>
    <w:tmpl w:val="0854D01C"/>
    <w:lvl w:ilvl="0" w:tplc="B066A8B8">
      <w:start w:val="5"/>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0AB4CA3"/>
    <w:multiLevelType w:val="hybridMultilevel"/>
    <w:tmpl w:val="90C8B37E"/>
    <w:lvl w:ilvl="0" w:tplc="A254FB7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40F6061"/>
    <w:multiLevelType w:val="hybridMultilevel"/>
    <w:tmpl w:val="BEF6810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9A02B3"/>
    <w:multiLevelType w:val="hybridMultilevel"/>
    <w:tmpl w:val="FFD41698"/>
    <w:lvl w:ilvl="0" w:tplc="BF86172C">
      <w:start w:val="1"/>
      <w:numFmt w:val="decimal"/>
      <w:lvlText w:val="%1)"/>
      <w:lvlJc w:val="left"/>
      <w:pPr>
        <w:tabs>
          <w:tab w:val="num" w:pos="720"/>
        </w:tabs>
        <w:ind w:left="720" w:hanging="360"/>
      </w:pPr>
      <w:rPr>
        <w:rFonts w:hint="default"/>
        <w:b/>
        <w:bCs/>
      </w:rPr>
    </w:lvl>
    <w:lvl w:ilvl="1" w:tplc="0A56CA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833E88"/>
    <w:multiLevelType w:val="hybridMultilevel"/>
    <w:tmpl w:val="3EB4F320"/>
    <w:lvl w:ilvl="0" w:tplc="A946768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617EE8"/>
    <w:multiLevelType w:val="hybridMultilevel"/>
    <w:tmpl w:val="CD84F7C8"/>
    <w:lvl w:ilvl="0" w:tplc="479C7C2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B43E8C"/>
    <w:multiLevelType w:val="hybridMultilevel"/>
    <w:tmpl w:val="29367A92"/>
    <w:lvl w:ilvl="0" w:tplc="012AF6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C512DB"/>
    <w:multiLevelType w:val="hybridMultilevel"/>
    <w:tmpl w:val="DFB83676"/>
    <w:lvl w:ilvl="0" w:tplc="FFFFFFFF">
      <w:start w:val="3"/>
      <w:numFmt w:val="lowerLetter"/>
      <w:lvlText w:val="%1)"/>
      <w:lvlJc w:val="left"/>
      <w:pPr>
        <w:tabs>
          <w:tab w:val="num" w:pos="1380"/>
        </w:tabs>
        <w:ind w:left="13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29152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6D02FFC"/>
    <w:multiLevelType w:val="hybridMultilevel"/>
    <w:tmpl w:val="1682C0DC"/>
    <w:lvl w:ilvl="0" w:tplc="491874DC">
      <w:start w:val="1"/>
      <w:numFmt w:val="decimal"/>
      <w:lvlText w:val="%1)"/>
      <w:lvlJc w:val="left"/>
      <w:pPr>
        <w:tabs>
          <w:tab w:val="num" w:pos="360"/>
        </w:tabs>
        <w:ind w:left="360" w:hanging="360"/>
      </w:pPr>
      <w:rPr>
        <w:rFonts w:hint="default"/>
        <w:b w:val="0"/>
        <w:bCs/>
        <w:color w:val="auto"/>
      </w:rPr>
    </w:lvl>
    <w:lvl w:ilvl="1" w:tplc="5296C8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29DB5F51"/>
    <w:multiLevelType w:val="multilevel"/>
    <w:tmpl w:val="524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E6FA2"/>
    <w:multiLevelType w:val="hybridMultilevel"/>
    <w:tmpl w:val="EFCC18AE"/>
    <w:lvl w:ilvl="0" w:tplc="25A6991A">
      <w:start w:val="1"/>
      <w:numFmt w:val="decimal"/>
      <w:lvlText w:val="%1)"/>
      <w:lvlJc w:val="left"/>
      <w:pPr>
        <w:tabs>
          <w:tab w:val="num" w:pos="431"/>
        </w:tabs>
        <w:ind w:left="431" w:hanging="360"/>
      </w:pPr>
      <w:rPr>
        <w:rFonts w:hint="default"/>
        <w:b/>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6">
    <w:nsid w:val="2FCF5455"/>
    <w:multiLevelType w:val="hybridMultilevel"/>
    <w:tmpl w:val="03043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884632"/>
    <w:multiLevelType w:val="hybridMultilevel"/>
    <w:tmpl w:val="B8CC0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F66EC3"/>
    <w:multiLevelType w:val="hybridMultilevel"/>
    <w:tmpl w:val="FCAC206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5960CB"/>
    <w:multiLevelType w:val="hybridMultilevel"/>
    <w:tmpl w:val="5E1859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4B144E"/>
    <w:multiLevelType w:val="hybridMultilevel"/>
    <w:tmpl w:val="C9E009C4"/>
    <w:lvl w:ilvl="0" w:tplc="B6CC5978">
      <w:start w:val="1"/>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1">
    <w:nsid w:val="3AF467D4"/>
    <w:multiLevelType w:val="hybridMultilevel"/>
    <w:tmpl w:val="7ACEBE5C"/>
    <w:lvl w:ilvl="0" w:tplc="47AE41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55386"/>
    <w:multiLevelType w:val="hybridMultilevel"/>
    <w:tmpl w:val="3AE85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670D7B"/>
    <w:multiLevelType w:val="hybridMultilevel"/>
    <w:tmpl w:val="8FF2D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455CF1"/>
    <w:multiLevelType w:val="hybridMultilevel"/>
    <w:tmpl w:val="A0D6DE88"/>
    <w:lvl w:ilvl="0" w:tplc="04150001">
      <w:start w:val="1"/>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48547092"/>
    <w:multiLevelType w:val="hybridMultilevel"/>
    <w:tmpl w:val="D6B8F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D4817D5"/>
    <w:multiLevelType w:val="hybridMultilevel"/>
    <w:tmpl w:val="00CC0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2E55CD"/>
    <w:multiLevelType w:val="hybridMultilevel"/>
    <w:tmpl w:val="5D866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404FEF"/>
    <w:multiLevelType w:val="hybridMultilevel"/>
    <w:tmpl w:val="311A2CE6"/>
    <w:lvl w:ilvl="0" w:tplc="63DC777C">
      <w:start w:val="1"/>
      <w:numFmt w:val="lowerLetter"/>
      <w:lvlText w:val="%1)"/>
      <w:lvlJc w:val="left"/>
      <w:pPr>
        <w:tabs>
          <w:tab w:val="num" w:pos="446"/>
        </w:tabs>
        <w:ind w:left="446" w:hanging="375"/>
      </w:pPr>
      <w:rPr>
        <w:rFonts w:hint="default"/>
      </w:rPr>
    </w:lvl>
    <w:lvl w:ilvl="1" w:tplc="04150019">
      <w:start w:val="1"/>
      <w:numFmt w:val="lowerLetter"/>
      <w:lvlText w:val="%2."/>
      <w:lvlJc w:val="left"/>
      <w:pPr>
        <w:tabs>
          <w:tab w:val="num" w:pos="1151"/>
        </w:tabs>
        <w:ind w:left="1151" w:hanging="360"/>
      </w:pPr>
    </w:lvl>
    <w:lvl w:ilvl="2" w:tplc="0415001B">
      <w:start w:val="1"/>
      <w:numFmt w:val="lowerRoman"/>
      <w:lvlText w:val="%3."/>
      <w:lvlJc w:val="right"/>
      <w:pPr>
        <w:tabs>
          <w:tab w:val="num" w:pos="1871"/>
        </w:tabs>
        <w:ind w:left="1871" w:hanging="180"/>
      </w:pPr>
    </w:lvl>
    <w:lvl w:ilvl="3" w:tplc="0415000F">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start w:val="1"/>
      <w:numFmt w:val="decimal"/>
      <w:lvlText w:val="%7."/>
      <w:lvlJc w:val="left"/>
      <w:pPr>
        <w:tabs>
          <w:tab w:val="num" w:pos="4751"/>
        </w:tabs>
        <w:ind w:left="4751" w:hanging="360"/>
      </w:pPr>
    </w:lvl>
    <w:lvl w:ilvl="7" w:tplc="04150019">
      <w:start w:val="1"/>
      <w:numFmt w:val="lowerLetter"/>
      <w:lvlText w:val="%8."/>
      <w:lvlJc w:val="left"/>
      <w:pPr>
        <w:tabs>
          <w:tab w:val="num" w:pos="5471"/>
        </w:tabs>
        <w:ind w:left="5471" w:hanging="360"/>
      </w:pPr>
    </w:lvl>
    <w:lvl w:ilvl="8" w:tplc="0415001B">
      <w:start w:val="1"/>
      <w:numFmt w:val="lowerRoman"/>
      <w:lvlText w:val="%9."/>
      <w:lvlJc w:val="right"/>
      <w:pPr>
        <w:tabs>
          <w:tab w:val="num" w:pos="6191"/>
        </w:tabs>
        <w:ind w:left="6191" w:hanging="180"/>
      </w:pPr>
    </w:lvl>
  </w:abstractNum>
  <w:abstractNum w:abstractNumId="30">
    <w:nsid w:val="552701DC"/>
    <w:multiLevelType w:val="hybridMultilevel"/>
    <w:tmpl w:val="DBCA7E54"/>
    <w:lvl w:ilvl="0" w:tplc="012AF6B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56885B65"/>
    <w:multiLevelType w:val="hybridMultilevel"/>
    <w:tmpl w:val="0206E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ED60654"/>
    <w:multiLevelType w:val="hybridMultilevel"/>
    <w:tmpl w:val="E768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062E37"/>
    <w:multiLevelType w:val="hybridMultilevel"/>
    <w:tmpl w:val="3BF8E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1BB7ECB"/>
    <w:multiLevelType w:val="hybridMultilevel"/>
    <w:tmpl w:val="FB300C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58C7517"/>
    <w:multiLevelType w:val="hybridMultilevel"/>
    <w:tmpl w:val="96E8ED18"/>
    <w:lvl w:ilvl="0" w:tplc="634852A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F5730C8"/>
    <w:multiLevelType w:val="hybridMultilevel"/>
    <w:tmpl w:val="DE16A4EC"/>
    <w:lvl w:ilvl="0" w:tplc="95A0B6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2711CB3"/>
    <w:multiLevelType w:val="hybridMultilevel"/>
    <w:tmpl w:val="DC309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6253C61"/>
    <w:multiLevelType w:val="hybridMultilevel"/>
    <w:tmpl w:val="C6FE8268"/>
    <w:lvl w:ilvl="0" w:tplc="6430F4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B8E584C"/>
    <w:multiLevelType w:val="hybridMultilevel"/>
    <w:tmpl w:val="1A408342"/>
    <w:lvl w:ilvl="0" w:tplc="91EED8B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
  </w:num>
  <w:num w:numId="3">
    <w:abstractNumId w:val="13"/>
  </w:num>
  <w:num w:numId="4">
    <w:abstractNumId w:val="29"/>
  </w:num>
  <w:num w:numId="5">
    <w:abstractNumId w:val="4"/>
  </w:num>
  <w:num w:numId="6">
    <w:abstractNumId w:val="2"/>
  </w:num>
  <w:num w:numId="7">
    <w:abstractNumId w:val="15"/>
  </w:num>
  <w:num w:numId="8">
    <w:abstractNumId w:val="22"/>
  </w:num>
  <w:num w:numId="9">
    <w:abstractNumId w:val="37"/>
  </w:num>
  <w:num w:numId="10">
    <w:abstractNumId w:val="32"/>
  </w:num>
  <w:num w:numId="11">
    <w:abstractNumId w:val="35"/>
  </w:num>
  <w:num w:numId="12">
    <w:abstractNumId w:val="7"/>
  </w:num>
  <w:num w:numId="13">
    <w:abstractNumId w:val="6"/>
  </w:num>
  <w:num w:numId="14">
    <w:abstractNumId w:val="28"/>
  </w:num>
  <w:num w:numId="15">
    <w:abstractNumId w:val="40"/>
  </w:num>
  <w:num w:numId="16">
    <w:abstractNumId w:val="25"/>
  </w:num>
  <w:num w:numId="17">
    <w:abstractNumId w:val="3"/>
  </w:num>
  <w:num w:numId="18">
    <w:abstractNumId w:val="33"/>
  </w:num>
  <w:num w:numId="19">
    <w:abstractNumId w:val="31"/>
  </w:num>
  <w:num w:numId="20">
    <w:abstractNumId w:val="11"/>
  </w:num>
  <w:num w:numId="21">
    <w:abstractNumId w:val="18"/>
  </w:num>
  <w:num w:numId="22">
    <w:abstractNumId w:val="38"/>
  </w:num>
  <w:num w:numId="23">
    <w:abstractNumId w:val="19"/>
  </w:num>
  <w:num w:numId="24">
    <w:abstractNumId w:val="36"/>
  </w:num>
  <w:num w:numId="25">
    <w:abstractNumId w:val="39"/>
  </w:num>
  <w:num w:numId="26">
    <w:abstractNumId w:val="0"/>
  </w:num>
  <w:num w:numId="27">
    <w:abstractNumId w:val="21"/>
  </w:num>
  <w:num w:numId="28">
    <w:abstractNumId w:val="23"/>
  </w:num>
  <w:num w:numId="29">
    <w:abstractNumId w:val="17"/>
  </w:num>
  <w:num w:numId="30">
    <w:abstractNumId w:val="10"/>
  </w:num>
  <w:num w:numId="31">
    <w:abstractNumId w:val="34"/>
  </w:num>
  <w:num w:numId="32">
    <w:abstractNumId w:val="16"/>
  </w:num>
  <w:num w:numId="33">
    <w:abstractNumId w:val="27"/>
  </w:num>
  <w:num w:numId="34">
    <w:abstractNumId w:val="20"/>
  </w:num>
  <w:num w:numId="35">
    <w:abstractNumId w:val="14"/>
  </w:num>
  <w:num w:numId="36">
    <w:abstractNumId w:val="1"/>
  </w:num>
  <w:num w:numId="37">
    <w:abstractNumId w:val="24"/>
  </w:num>
  <w:num w:numId="38">
    <w:abstractNumId w:val="5"/>
  </w:num>
  <w:num w:numId="39">
    <w:abstractNumId w:val="26"/>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BD"/>
    <w:rsid w:val="000132BC"/>
    <w:rsid w:val="000A4A46"/>
    <w:rsid w:val="000B2928"/>
    <w:rsid w:val="000B2BCF"/>
    <w:rsid w:val="000C5B6E"/>
    <w:rsid w:val="000D6DA5"/>
    <w:rsid w:val="00120DDF"/>
    <w:rsid w:val="001714AB"/>
    <w:rsid w:val="0019078D"/>
    <w:rsid w:val="00193884"/>
    <w:rsid w:val="001A7764"/>
    <w:rsid w:val="001B2AE4"/>
    <w:rsid w:val="00205240"/>
    <w:rsid w:val="00234978"/>
    <w:rsid w:val="002506A5"/>
    <w:rsid w:val="0025519D"/>
    <w:rsid w:val="00285961"/>
    <w:rsid w:val="00291E1B"/>
    <w:rsid w:val="002A0EBA"/>
    <w:rsid w:val="002F5E35"/>
    <w:rsid w:val="00315113"/>
    <w:rsid w:val="00321B45"/>
    <w:rsid w:val="00321CFA"/>
    <w:rsid w:val="003838A3"/>
    <w:rsid w:val="0039362F"/>
    <w:rsid w:val="003A48E3"/>
    <w:rsid w:val="003A7B26"/>
    <w:rsid w:val="003D660B"/>
    <w:rsid w:val="00436F74"/>
    <w:rsid w:val="00437DB3"/>
    <w:rsid w:val="00443E90"/>
    <w:rsid w:val="00446738"/>
    <w:rsid w:val="0045247A"/>
    <w:rsid w:val="0045697B"/>
    <w:rsid w:val="00490B0A"/>
    <w:rsid w:val="00491D0F"/>
    <w:rsid w:val="004951FB"/>
    <w:rsid w:val="004C1786"/>
    <w:rsid w:val="004D2DD3"/>
    <w:rsid w:val="004F2610"/>
    <w:rsid w:val="00503A2F"/>
    <w:rsid w:val="00504423"/>
    <w:rsid w:val="00507134"/>
    <w:rsid w:val="00522C48"/>
    <w:rsid w:val="005331B0"/>
    <w:rsid w:val="0055544B"/>
    <w:rsid w:val="005819AC"/>
    <w:rsid w:val="005A39BF"/>
    <w:rsid w:val="005A4AD1"/>
    <w:rsid w:val="005E1029"/>
    <w:rsid w:val="00611C54"/>
    <w:rsid w:val="00614545"/>
    <w:rsid w:val="00615213"/>
    <w:rsid w:val="0064212A"/>
    <w:rsid w:val="00657E24"/>
    <w:rsid w:val="00690924"/>
    <w:rsid w:val="006A0F6C"/>
    <w:rsid w:val="006B6412"/>
    <w:rsid w:val="006C4E4C"/>
    <w:rsid w:val="006E02AA"/>
    <w:rsid w:val="006F6142"/>
    <w:rsid w:val="0072232D"/>
    <w:rsid w:val="007536E8"/>
    <w:rsid w:val="00754F6C"/>
    <w:rsid w:val="0076525A"/>
    <w:rsid w:val="00765805"/>
    <w:rsid w:val="0077314E"/>
    <w:rsid w:val="007A4637"/>
    <w:rsid w:val="007B293B"/>
    <w:rsid w:val="007B6990"/>
    <w:rsid w:val="007C45DF"/>
    <w:rsid w:val="007D3EB8"/>
    <w:rsid w:val="007F6BFB"/>
    <w:rsid w:val="00892B39"/>
    <w:rsid w:val="008B5A85"/>
    <w:rsid w:val="008D1745"/>
    <w:rsid w:val="008E7CD9"/>
    <w:rsid w:val="00905EED"/>
    <w:rsid w:val="00913479"/>
    <w:rsid w:val="00917AF5"/>
    <w:rsid w:val="00943A34"/>
    <w:rsid w:val="009478B8"/>
    <w:rsid w:val="00980DDE"/>
    <w:rsid w:val="009C7F45"/>
    <w:rsid w:val="009D0EB4"/>
    <w:rsid w:val="009D4682"/>
    <w:rsid w:val="009F077A"/>
    <w:rsid w:val="009F4288"/>
    <w:rsid w:val="00A0599B"/>
    <w:rsid w:val="00A0613E"/>
    <w:rsid w:val="00A15C9A"/>
    <w:rsid w:val="00A51BED"/>
    <w:rsid w:val="00A55D6F"/>
    <w:rsid w:val="00A72F07"/>
    <w:rsid w:val="00A814BD"/>
    <w:rsid w:val="00A82FA5"/>
    <w:rsid w:val="00AE3237"/>
    <w:rsid w:val="00AF7A47"/>
    <w:rsid w:val="00B728C2"/>
    <w:rsid w:val="00BC49D6"/>
    <w:rsid w:val="00BF4B13"/>
    <w:rsid w:val="00C11BC7"/>
    <w:rsid w:val="00C26DC7"/>
    <w:rsid w:val="00C515F3"/>
    <w:rsid w:val="00C73548"/>
    <w:rsid w:val="00CA6C3D"/>
    <w:rsid w:val="00CD1D54"/>
    <w:rsid w:val="00CD7804"/>
    <w:rsid w:val="00D224FE"/>
    <w:rsid w:val="00D24B21"/>
    <w:rsid w:val="00D2574D"/>
    <w:rsid w:val="00D35505"/>
    <w:rsid w:val="00D45D9B"/>
    <w:rsid w:val="00D64743"/>
    <w:rsid w:val="00DA520D"/>
    <w:rsid w:val="00DB7617"/>
    <w:rsid w:val="00DC1E55"/>
    <w:rsid w:val="00DE792D"/>
    <w:rsid w:val="00E069CD"/>
    <w:rsid w:val="00E21CAD"/>
    <w:rsid w:val="00E35C3B"/>
    <w:rsid w:val="00E61852"/>
    <w:rsid w:val="00E70000"/>
    <w:rsid w:val="00EC192A"/>
    <w:rsid w:val="00EC7FF5"/>
    <w:rsid w:val="00EF7521"/>
    <w:rsid w:val="00F05696"/>
    <w:rsid w:val="00F328DB"/>
    <w:rsid w:val="00FA0F22"/>
    <w:rsid w:val="00FA5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9"/>
    <w:qFormat/>
    <w:rsid w:val="00A814BD"/>
    <w:pPr>
      <w:keepNext/>
      <w:shd w:val="clear" w:color="auto" w:fill="FFFFFF"/>
      <w:spacing w:before="91"/>
      <w:ind w:left="46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A814BD"/>
    <w:pPr>
      <w:keepNext/>
      <w:shd w:val="clear" w:color="auto" w:fill="FFFFFF"/>
      <w:jc w:val="both"/>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814BD"/>
    <w:pPr>
      <w:keepNext/>
      <w:shd w:val="clear" w:color="auto" w:fill="FFFFFF"/>
      <w:tabs>
        <w:tab w:val="left" w:pos="7565"/>
      </w:tabs>
      <w:spacing w:before="96"/>
      <w:ind w:left="782"/>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A814BD"/>
    <w:pPr>
      <w:keepNext/>
      <w:jc w:val="both"/>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814BD"/>
    <w:pPr>
      <w:keepNext/>
      <w:jc w:val="center"/>
      <w:outlineLvl w:val="4"/>
    </w:pPr>
    <w:rPr>
      <w:rFonts w:ascii="Calibri" w:hAnsi="Calibri" w:cs="Times New Roman"/>
      <w:b/>
      <w:bCs/>
      <w:i/>
      <w:iCs/>
      <w:sz w:val="26"/>
      <w:szCs w:val="26"/>
    </w:rPr>
  </w:style>
  <w:style w:type="paragraph" w:styleId="Nagwek6">
    <w:name w:val="heading 6"/>
    <w:basedOn w:val="Normalny"/>
    <w:next w:val="Normalny"/>
    <w:link w:val="Nagwek6Znak"/>
    <w:uiPriority w:val="99"/>
    <w:qFormat/>
    <w:rsid w:val="00A814BD"/>
    <w:pPr>
      <w:keepNext/>
      <w:jc w:val="both"/>
      <w:outlineLvl w:val="5"/>
    </w:pPr>
    <w:rPr>
      <w:rFonts w:ascii="Calibri" w:hAnsi="Calibri" w:cs="Times New Roman"/>
      <w:b/>
      <w:bCs/>
    </w:rPr>
  </w:style>
  <w:style w:type="paragraph" w:styleId="Nagwek7">
    <w:name w:val="heading 7"/>
    <w:basedOn w:val="Normalny"/>
    <w:next w:val="Normalny"/>
    <w:link w:val="Nagwek7Znak"/>
    <w:uiPriority w:val="99"/>
    <w:qFormat/>
    <w:rsid w:val="00A814BD"/>
    <w:pPr>
      <w:keepNext/>
      <w:jc w:val="both"/>
      <w:outlineLvl w:val="6"/>
    </w:pPr>
    <w:rPr>
      <w:rFonts w:ascii="Calibri" w:hAnsi="Calibri" w:cs="Times New Roman"/>
      <w:sz w:val="24"/>
      <w:szCs w:val="24"/>
    </w:rPr>
  </w:style>
  <w:style w:type="paragraph" w:styleId="Nagwek8">
    <w:name w:val="heading 8"/>
    <w:basedOn w:val="Normalny"/>
    <w:next w:val="Normalny"/>
    <w:link w:val="Nagwek8Znak"/>
    <w:uiPriority w:val="99"/>
    <w:qFormat/>
    <w:rsid w:val="00A814BD"/>
    <w:pPr>
      <w:keepNext/>
      <w:jc w:val="both"/>
      <w:outlineLvl w:val="7"/>
    </w:pPr>
    <w:rPr>
      <w:rFonts w:ascii="Calibri" w:hAnsi="Calibri" w:cs="Times New Roman"/>
      <w:i/>
      <w:iCs/>
      <w:sz w:val="24"/>
      <w:szCs w:val="24"/>
    </w:rPr>
  </w:style>
  <w:style w:type="paragraph" w:styleId="Nagwek9">
    <w:name w:val="heading 9"/>
    <w:basedOn w:val="Normalny"/>
    <w:next w:val="Normalny"/>
    <w:link w:val="Nagwek9Znak"/>
    <w:uiPriority w:val="99"/>
    <w:qFormat/>
    <w:rsid w:val="00A814BD"/>
    <w:pPr>
      <w:keepNext/>
      <w:shd w:val="clear" w:color="auto" w:fill="FFFFFF"/>
      <w:spacing w:before="581"/>
      <w:ind w:left="19"/>
      <w:jc w:val="right"/>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14BD"/>
    <w:rPr>
      <w:rFonts w:ascii="Cambria" w:eastAsia="Times New Roman" w:hAnsi="Cambria" w:cs="Times New Roman"/>
      <w:b/>
      <w:bCs/>
      <w:kern w:val="32"/>
      <w:sz w:val="32"/>
      <w:szCs w:val="32"/>
      <w:shd w:val="clear" w:color="auto" w:fill="FFFFFF"/>
      <w:lang w:eastAsia="pl-PL"/>
    </w:rPr>
  </w:style>
  <w:style w:type="character" w:customStyle="1" w:styleId="Nagwek2Znak">
    <w:name w:val="Nagłówek 2 Znak"/>
    <w:basedOn w:val="Domylnaczcionkaakapitu"/>
    <w:link w:val="Nagwek2"/>
    <w:uiPriority w:val="99"/>
    <w:rsid w:val="00A814BD"/>
    <w:rPr>
      <w:rFonts w:ascii="Cambria" w:eastAsia="Times New Roman" w:hAnsi="Cambria" w:cs="Times New Roman"/>
      <w:b/>
      <w:bCs/>
      <w:i/>
      <w:iCs/>
      <w:sz w:val="28"/>
      <w:szCs w:val="28"/>
      <w:shd w:val="clear" w:color="auto" w:fill="FFFFFF"/>
      <w:lang w:eastAsia="pl-PL"/>
    </w:rPr>
  </w:style>
  <w:style w:type="character" w:customStyle="1" w:styleId="Nagwek3Znak">
    <w:name w:val="Nagłówek 3 Znak"/>
    <w:basedOn w:val="Domylnaczcionkaakapitu"/>
    <w:link w:val="Nagwek3"/>
    <w:uiPriority w:val="99"/>
    <w:rsid w:val="00A814BD"/>
    <w:rPr>
      <w:rFonts w:ascii="Cambria" w:eastAsia="Times New Roman" w:hAnsi="Cambria" w:cs="Times New Roman"/>
      <w:b/>
      <w:bCs/>
      <w:sz w:val="26"/>
      <w:szCs w:val="26"/>
      <w:shd w:val="clear" w:color="auto" w:fill="FFFFFF"/>
      <w:lang w:eastAsia="pl-PL"/>
    </w:rPr>
  </w:style>
  <w:style w:type="character" w:customStyle="1" w:styleId="Nagwek4Znak">
    <w:name w:val="Nagłówek 4 Znak"/>
    <w:basedOn w:val="Domylnaczcionkaakapitu"/>
    <w:link w:val="Nagwek4"/>
    <w:uiPriority w:val="99"/>
    <w:rsid w:val="00A814B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A814B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814BD"/>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A814B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A814B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A814BD"/>
    <w:rPr>
      <w:rFonts w:ascii="Cambria" w:eastAsia="Times New Roman" w:hAnsi="Cambria" w:cs="Times New Roman"/>
      <w:sz w:val="20"/>
      <w:szCs w:val="20"/>
      <w:shd w:val="clear" w:color="auto" w:fill="FFFFFF"/>
      <w:lang w:eastAsia="pl-PL"/>
    </w:rPr>
  </w:style>
  <w:style w:type="character" w:customStyle="1" w:styleId="Heading1Char">
    <w:name w:val="Heading 1 Char"/>
    <w:uiPriority w:val="9"/>
    <w:rsid w:val="00A814BD"/>
    <w:rPr>
      <w:rFonts w:ascii="Cambria" w:eastAsia="Times New Roman" w:hAnsi="Cambria" w:cs="Times New Roman"/>
      <w:b/>
      <w:bCs/>
      <w:kern w:val="32"/>
      <w:sz w:val="32"/>
      <w:szCs w:val="32"/>
    </w:rPr>
  </w:style>
  <w:style w:type="character" w:customStyle="1" w:styleId="Heading2Char">
    <w:name w:val="Heading 2 Char"/>
    <w:uiPriority w:val="9"/>
    <w:semiHidden/>
    <w:rsid w:val="00A814BD"/>
    <w:rPr>
      <w:rFonts w:ascii="Cambria" w:eastAsia="Times New Roman" w:hAnsi="Cambria" w:cs="Times New Roman"/>
      <w:b/>
      <w:bCs/>
      <w:i/>
      <w:iCs/>
      <w:sz w:val="28"/>
      <w:szCs w:val="28"/>
    </w:rPr>
  </w:style>
  <w:style w:type="character" w:customStyle="1" w:styleId="Heading3Char">
    <w:name w:val="Heading 3 Char"/>
    <w:uiPriority w:val="9"/>
    <w:semiHidden/>
    <w:rsid w:val="00A814BD"/>
    <w:rPr>
      <w:rFonts w:ascii="Cambria" w:eastAsia="Times New Roman" w:hAnsi="Cambria" w:cs="Times New Roman"/>
      <w:b/>
      <w:bCs/>
      <w:sz w:val="26"/>
      <w:szCs w:val="26"/>
    </w:rPr>
  </w:style>
  <w:style w:type="character" w:customStyle="1" w:styleId="Heading4Char">
    <w:name w:val="Heading 4 Char"/>
    <w:uiPriority w:val="9"/>
    <w:semiHidden/>
    <w:rsid w:val="00A814BD"/>
    <w:rPr>
      <w:rFonts w:ascii="Calibri" w:eastAsia="Times New Roman" w:hAnsi="Calibri" w:cs="Times New Roman"/>
      <w:b/>
      <w:bCs/>
      <w:sz w:val="28"/>
      <w:szCs w:val="28"/>
    </w:rPr>
  </w:style>
  <w:style w:type="character" w:customStyle="1" w:styleId="Heading5Char">
    <w:name w:val="Heading 5 Char"/>
    <w:uiPriority w:val="9"/>
    <w:semiHidden/>
    <w:rsid w:val="00A814BD"/>
    <w:rPr>
      <w:rFonts w:ascii="Calibri" w:eastAsia="Times New Roman" w:hAnsi="Calibri" w:cs="Times New Roman"/>
      <w:b/>
      <w:bCs/>
      <w:i/>
      <w:iCs/>
      <w:sz w:val="26"/>
      <w:szCs w:val="26"/>
    </w:rPr>
  </w:style>
  <w:style w:type="character" w:customStyle="1" w:styleId="Heading6Char">
    <w:name w:val="Heading 6 Char"/>
    <w:uiPriority w:val="9"/>
    <w:semiHidden/>
    <w:rsid w:val="00A814BD"/>
    <w:rPr>
      <w:rFonts w:ascii="Calibri" w:eastAsia="Times New Roman" w:hAnsi="Calibri" w:cs="Times New Roman"/>
      <w:b/>
      <w:bCs/>
    </w:rPr>
  </w:style>
  <w:style w:type="character" w:customStyle="1" w:styleId="Heading7Char">
    <w:name w:val="Heading 7 Char"/>
    <w:uiPriority w:val="9"/>
    <w:semiHidden/>
    <w:rsid w:val="00A814BD"/>
    <w:rPr>
      <w:rFonts w:ascii="Calibri" w:eastAsia="Times New Roman" w:hAnsi="Calibri" w:cs="Times New Roman"/>
      <w:sz w:val="24"/>
      <w:szCs w:val="24"/>
    </w:rPr>
  </w:style>
  <w:style w:type="character" w:customStyle="1" w:styleId="Heading8Char">
    <w:name w:val="Heading 8 Char"/>
    <w:uiPriority w:val="9"/>
    <w:semiHidden/>
    <w:rsid w:val="00A814BD"/>
    <w:rPr>
      <w:rFonts w:ascii="Calibri" w:eastAsia="Times New Roman" w:hAnsi="Calibri" w:cs="Times New Roman"/>
      <w:i/>
      <w:iCs/>
      <w:sz w:val="24"/>
      <w:szCs w:val="24"/>
    </w:rPr>
  </w:style>
  <w:style w:type="character" w:customStyle="1" w:styleId="Heading9Char">
    <w:name w:val="Heading 9 Char"/>
    <w:uiPriority w:val="9"/>
    <w:semiHidden/>
    <w:rsid w:val="00A814BD"/>
    <w:rPr>
      <w:rFonts w:ascii="Cambria" w:eastAsia="Times New Roman" w:hAnsi="Cambria" w:cs="Times New Roman"/>
    </w:rPr>
  </w:style>
  <w:style w:type="paragraph" w:styleId="Tekstpodstawowywcity">
    <w:name w:val="Body Text Indent"/>
    <w:basedOn w:val="Normalny"/>
    <w:link w:val="TekstpodstawowywcityZnak"/>
    <w:uiPriority w:val="99"/>
    <w:rsid w:val="00A814BD"/>
    <w:pPr>
      <w:ind w:left="-142" w:firstLine="142"/>
      <w:jc w:val="both"/>
    </w:pPr>
    <w:rPr>
      <w:rFonts w:cs="Times New Roman"/>
    </w:rPr>
  </w:style>
  <w:style w:type="character" w:customStyle="1" w:styleId="TekstpodstawowywcityZnak">
    <w:name w:val="Tekst podstawowy wcięty Znak"/>
    <w:basedOn w:val="Domylnaczcionkaakapitu"/>
    <w:link w:val="Tekstpodstawowywcity"/>
    <w:uiPriority w:val="99"/>
    <w:rsid w:val="00A814BD"/>
    <w:rPr>
      <w:rFonts w:ascii="Arial" w:eastAsia="Times New Roman" w:hAnsi="Arial" w:cs="Times New Roman"/>
      <w:sz w:val="20"/>
      <w:szCs w:val="20"/>
      <w:lang w:eastAsia="pl-PL"/>
    </w:rPr>
  </w:style>
  <w:style w:type="character" w:customStyle="1" w:styleId="BodyTextIndentChar">
    <w:name w:val="Body Text Indent Char"/>
    <w:uiPriority w:val="99"/>
    <w:semiHidden/>
    <w:rsid w:val="00A814BD"/>
    <w:rPr>
      <w:rFonts w:ascii="Arial" w:hAnsi="Arial" w:cs="Arial"/>
      <w:sz w:val="20"/>
      <w:szCs w:val="20"/>
    </w:rPr>
  </w:style>
  <w:style w:type="paragraph" w:styleId="Tekstpodstawowy">
    <w:name w:val="Body Text"/>
    <w:basedOn w:val="Normalny"/>
    <w:link w:val="TekstpodstawowyZnak"/>
    <w:uiPriority w:val="99"/>
    <w:rsid w:val="00A814BD"/>
    <w:pPr>
      <w:shd w:val="clear" w:color="auto" w:fill="FFFFFF"/>
      <w:jc w:val="both"/>
    </w:pPr>
    <w:rPr>
      <w:rFonts w:cs="Times New Roman"/>
    </w:rPr>
  </w:style>
  <w:style w:type="character" w:customStyle="1" w:styleId="TekstpodstawowyZnak">
    <w:name w:val="Tekst podstawowy Znak"/>
    <w:basedOn w:val="Domylnaczcionkaakapitu"/>
    <w:link w:val="Tekstpodstawowy"/>
    <w:uiPriority w:val="99"/>
    <w:rsid w:val="00A814BD"/>
    <w:rPr>
      <w:rFonts w:ascii="Arial" w:eastAsia="Times New Roman" w:hAnsi="Arial" w:cs="Times New Roman"/>
      <w:sz w:val="20"/>
      <w:szCs w:val="20"/>
      <w:shd w:val="clear" w:color="auto" w:fill="FFFFFF"/>
      <w:lang w:eastAsia="pl-PL"/>
    </w:rPr>
  </w:style>
  <w:style w:type="character" w:customStyle="1" w:styleId="BodyTextChar">
    <w:name w:val="Body Text Char"/>
    <w:uiPriority w:val="99"/>
    <w:semiHidden/>
    <w:rsid w:val="00A814BD"/>
    <w:rPr>
      <w:rFonts w:ascii="Arial" w:hAnsi="Arial" w:cs="Arial"/>
      <w:sz w:val="20"/>
      <w:szCs w:val="20"/>
    </w:rPr>
  </w:style>
  <w:style w:type="paragraph" w:styleId="Tekstpodstawowy2">
    <w:name w:val="Body Text 2"/>
    <w:basedOn w:val="Normalny"/>
    <w:link w:val="Tekstpodstawowy2Znak"/>
    <w:uiPriority w:val="99"/>
    <w:rsid w:val="00A814BD"/>
    <w:pPr>
      <w:widowControl/>
      <w:autoSpaceDE/>
      <w:autoSpaceDN/>
      <w:adjustRightInd/>
      <w:ind w:left="180"/>
    </w:pPr>
    <w:rPr>
      <w:rFonts w:cs="Times New Roman"/>
    </w:rPr>
  </w:style>
  <w:style w:type="character" w:customStyle="1" w:styleId="Tekstpodstawowy2Znak">
    <w:name w:val="Tekst podstawowy 2 Znak"/>
    <w:basedOn w:val="Domylnaczcionkaakapitu"/>
    <w:link w:val="Tekstpodstawowy2"/>
    <w:uiPriority w:val="99"/>
    <w:rsid w:val="00A814BD"/>
    <w:rPr>
      <w:rFonts w:ascii="Arial" w:eastAsia="Times New Roman" w:hAnsi="Arial" w:cs="Times New Roman"/>
      <w:sz w:val="20"/>
      <w:szCs w:val="20"/>
      <w:lang w:eastAsia="pl-PL"/>
    </w:rPr>
  </w:style>
  <w:style w:type="character" w:customStyle="1" w:styleId="BodyText2Char">
    <w:name w:val="Body Text 2 Char"/>
    <w:uiPriority w:val="99"/>
    <w:semiHidden/>
    <w:rsid w:val="00A814BD"/>
    <w:rPr>
      <w:rFonts w:ascii="Arial" w:hAnsi="Arial" w:cs="Arial"/>
      <w:sz w:val="20"/>
      <w:szCs w:val="20"/>
    </w:rPr>
  </w:style>
  <w:style w:type="paragraph" w:styleId="Tekstpodstawowy3">
    <w:name w:val="Body Text 3"/>
    <w:basedOn w:val="Normalny"/>
    <w:link w:val="Tekstpodstawowy3Znak"/>
    <w:uiPriority w:val="99"/>
    <w:rsid w:val="00A814BD"/>
    <w:pPr>
      <w:jc w:val="center"/>
    </w:pPr>
    <w:rPr>
      <w:rFonts w:cs="Times New Roman"/>
      <w:sz w:val="16"/>
      <w:szCs w:val="16"/>
    </w:rPr>
  </w:style>
  <w:style w:type="character" w:customStyle="1" w:styleId="Tekstpodstawowy3Znak">
    <w:name w:val="Tekst podstawowy 3 Znak"/>
    <w:basedOn w:val="Domylnaczcionkaakapitu"/>
    <w:link w:val="Tekstpodstawowy3"/>
    <w:uiPriority w:val="99"/>
    <w:rsid w:val="00A814BD"/>
    <w:rPr>
      <w:rFonts w:ascii="Arial" w:eastAsia="Times New Roman" w:hAnsi="Arial" w:cs="Times New Roman"/>
      <w:sz w:val="16"/>
      <w:szCs w:val="16"/>
      <w:lang w:eastAsia="pl-PL"/>
    </w:rPr>
  </w:style>
  <w:style w:type="character" w:customStyle="1" w:styleId="BodyText3Char">
    <w:name w:val="Body Text 3 Char"/>
    <w:uiPriority w:val="99"/>
    <w:semiHidden/>
    <w:rsid w:val="00A814BD"/>
    <w:rPr>
      <w:rFonts w:ascii="Arial" w:hAnsi="Arial" w:cs="Arial"/>
      <w:sz w:val="16"/>
      <w:szCs w:val="16"/>
    </w:rPr>
  </w:style>
  <w:style w:type="paragraph" w:styleId="Tekstpodstawowywcity2">
    <w:name w:val="Body Text Indent 2"/>
    <w:basedOn w:val="Normalny"/>
    <w:link w:val="Tekstpodstawowywcity2Znak"/>
    <w:uiPriority w:val="99"/>
    <w:rsid w:val="00A814BD"/>
    <w:pPr>
      <w:shd w:val="clear" w:color="auto" w:fill="FFFFFF"/>
      <w:spacing w:before="91"/>
      <w:ind w:left="466"/>
    </w:pPr>
    <w:rPr>
      <w:rFonts w:cs="Times New Roman"/>
    </w:rPr>
  </w:style>
  <w:style w:type="character" w:customStyle="1" w:styleId="Tekstpodstawowywcity2Znak">
    <w:name w:val="Tekst podstawowy wcięty 2 Znak"/>
    <w:basedOn w:val="Domylnaczcionkaakapitu"/>
    <w:link w:val="Tekstpodstawowywcity2"/>
    <w:uiPriority w:val="99"/>
    <w:rsid w:val="00A814BD"/>
    <w:rPr>
      <w:rFonts w:ascii="Arial" w:eastAsia="Times New Roman" w:hAnsi="Arial" w:cs="Times New Roman"/>
      <w:sz w:val="20"/>
      <w:szCs w:val="20"/>
      <w:shd w:val="clear" w:color="auto" w:fill="FFFFFF"/>
      <w:lang w:eastAsia="pl-PL"/>
    </w:rPr>
  </w:style>
  <w:style w:type="character" w:customStyle="1" w:styleId="BodyTextIndent2Char">
    <w:name w:val="Body Text Indent 2 Char"/>
    <w:uiPriority w:val="99"/>
    <w:semiHidden/>
    <w:rsid w:val="00A814BD"/>
    <w:rPr>
      <w:rFonts w:ascii="Arial" w:hAnsi="Arial" w:cs="Arial"/>
      <w:sz w:val="20"/>
      <w:szCs w:val="20"/>
    </w:rPr>
  </w:style>
  <w:style w:type="paragraph" w:styleId="Tekstpodstawowywcity3">
    <w:name w:val="Body Text Indent 3"/>
    <w:basedOn w:val="Normalny"/>
    <w:link w:val="Tekstpodstawowywcity3Znak"/>
    <w:uiPriority w:val="99"/>
    <w:rsid w:val="00A814BD"/>
    <w:pPr>
      <w:shd w:val="clear" w:color="auto" w:fill="FFFFFF"/>
      <w:spacing w:line="394" w:lineRule="exact"/>
      <w:ind w:left="427"/>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814BD"/>
    <w:rPr>
      <w:rFonts w:ascii="Arial" w:eastAsia="Times New Roman" w:hAnsi="Arial" w:cs="Times New Roman"/>
      <w:sz w:val="16"/>
      <w:szCs w:val="16"/>
      <w:shd w:val="clear" w:color="auto" w:fill="FFFFFF"/>
      <w:lang w:eastAsia="pl-PL"/>
    </w:rPr>
  </w:style>
  <w:style w:type="character" w:customStyle="1" w:styleId="BodyTextIndent3Char">
    <w:name w:val="Body Text Indent 3 Char"/>
    <w:uiPriority w:val="99"/>
    <w:semiHidden/>
    <w:rsid w:val="00A814BD"/>
    <w:rPr>
      <w:rFonts w:ascii="Arial" w:hAnsi="Arial" w:cs="Arial"/>
      <w:sz w:val="16"/>
      <w:szCs w:val="16"/>
    </w:rPr>
  </w:style>
  <w:style w:type="character" w:styleId="Odwoaniedokomentarza">
    <w:name w:val="annotation reference"/>
    <w:uiPriority w:val="99"/>
    <w:semiHidden/>
    <w:rsid w:val="00A814BD"/>
    <w:rPr>
      <w:sz w:val="16"/>
      <w:szCs w:val="16"/>
    </w:rPr>
  </w:style>
  <w:style w:type="paragraph" w:styleId="Tekstkomentarza">
    <w:name w:val="annotation text"/>
    <w:basedOn w:val="Normalny"/>
    <w:link w:val="TekstkomentarzaZnak"/>
    <w:uiPriority w:val="99"/>
    <w:semiHidden/>
    <w:rsid w:val="00A814BD"/>
    <w:rPr>
      <w:rFonts w:cs="Times New Roman"/>
    </w:rPr>
  </w:style>
  <w:style w:type="character" w:customStyle="1" w:styleId="TekstkomentarzaZnak">
    <w:name w:val="Tekst komentarza Znak"/>
    <w:basedOn w:val="Domylnaczcionkaakapitu"/>
    <w:link w:val="Tekstkomentarza"/>
    <w:uiPriority w:val="99"/>
    <w:semiHidden/>
    <w:rsid w:val="00A814BD"/>
    <w:rPr>
      <w:rFonts w:ascii="Arial" w:eastAsia="Times New Roman" w:hAnsi="Arial" w:cs="Times New Roman"/>
      <w:sz w:val="20"/>
      <w:szCs w:val="20"/>
      <w:lang w:eastAsia="pl-PL"/>
    </w:rPr>
  </w:style>
  <w:style w:type="character" w:customStyle="1" w:styleId="CommentTextChar">
    <w:name w:val="Comment Text Char"/>
    <w:uiPriority w:val="99"/>
    <w:semiHidden/>
    <w:rsid w:val="00A814BD"/>
    <w:rPr>
      <w:rFonts w:ascii="Arial" w:hAnsi="Arial" w:cs="Arial"/>
      <w:sz w:val="20"/>
      <w:szCs w:val="20"/>
    </w:rPr>
  </w:style>
  <w:style w:type="paragraph" w:styleId="Nagwek">
    <w:name w:val="header"/>
    <w:basedOn w:val="Normalny"/>
    <w:link w:val="NagwekZnak"/>
    <w:uiPriority w:val="99"/>
    <w:rsid w:val="00A814BD"/>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A814BD"/>
    <w:rPr>
      <w:rFonts w:ascii="Arial" w:eastAsia="Times New Roman" w:hAnsi="Arial" w:cs="Times New Roman"/>
      <w:sz w:val="20"/>
      <w:szCs w:val="20"/>
      <w:lang w:eastAsia="pl-PL"/>
    </w:rPr>
  </w:style>
  <w:style w:type="character" w:customStyle="1" w:styleId="HeaderChar">
    <w:name w:val="Header Char"/>
    <w:uiPriority w:val="99"/>
    <w:semiHidden/>
    <w:rsid w:val="00A814BD"/>
    <w:rPr>
      <w:rFonts w:ascii="Arial" w:hAnsi="Arial" w:cs="Arial"/>
      <w:sz w:val="20"/>
      <w:szCs w:val="20"/>
    </w:rPr>
  </w:style>
  <w:style w:type="character" w:styleId="Numerstrony">
    <w:name w:val="page number"/>
    <w:basedOn w:val="Domylnaczcionkaakapitu"/>
    <w:uiPriority w:val="99"/>
    <w:rsid w:val="00A814BD"/>
  </w:style>
  <w:style w:type="paragraph" w:styleId="Tekstblokowy">
    <w:name w:val="Block Text"/>
    <w:basedOn w:val="Normalny"/>
    <w:uiPriority w:val="99"/>
    <w:rsid w:val="00A814BD"/>
    <w:pPr>
      <w:shd w:val="clear" w:color="auto" w:fill="FFFFFF"/>
      <w:spacing w:before="48"/>
      <w:ind w:left="393" w:right="14" w:hanging="374"/>
      <w:jc w:val="both"/>
    </w:pPr>
    <w:rPr>
      <w:rFonts w:ascii="Times New Roman" w:hAnsi="Times New Roman" w:cs="Times New Roman"/>
      <w:color w:val="FF6600"/>
      <w:spacing w:val="-10"/>
      <w:sz w:val="24"/>
      <w:szCs w:val="24"/>
    </w:rPr>
  </w:style>
  <w:style w:type="character" w:styleId="Hipercze">
    <w:name w:val="Hyperlink"/>
    <w:uiPriority w:val="99"/>
    <w:rsid w:val="00A814BD"/>
    <w:rPr>
      <w:color w:val="0000FF"/>
      <w:u w:val="single"/>
    </w:rPr>
  </w:style>
  <w:style w:type="paragraph" w:styleId="Tekstdymka">
    <w:name w:val="Balloon Text"/>
    <w:basedOn w:val="Normalny"/>
    <w:link w:val="TekstdymkaZnak"/>
    <w:uiPriority w:val="99"/>
    <w:semiHidden/>
    <w:rsid w:val="00A814BD"/>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rsid w:val="00A814BD"/>
    <w:rPr>
      <w:rFonts w:ascii="Times New Roman" w:eastAsia="Times New Roman" w:hAnsi="Times New Roman" w:cs="Times New Roman"/>
      <w:sz w:val="2"/>
      <w:szCs w:val="2"/>
      <w:lang w:eastAsia="pl-PL"/>
    </w:rPr>
  </w:style>
  <w:style w:type="character" w:customStyle="1" w:styleId="BalloonTextChar">
    <w:name w:val="Balloon Text Char"/>
    <w:uiPriority w:val="99"/>
    <w:semiHidden/>
    <w:rsid w:val="00A814BD"/>
    <w:rPr>
      <w:sz w:val="0"/>
      <w:szCs w:val="0"/>
    </w:rPr>
  </w:style>
  <w:style w:type="paragraph" w:styleId="Tematkomentarza">
    <w:name w:val="annotation subject"/>
    <w:basedOn w:val="Tekstkomentarza"/>
    <w:next w:val="Tekstkomentarza"/>
    <w:link w:val="TematkomentarzaZnak"/>
    <w:uiPriority w:val="99"/>
    <w:semiHidden/>
    <w:rsid w:val="00A814BD"/>
    <w:rPr>
      <w:b/>
      <w:bCs/>
    </w:rPr>
  </w:style>
  <w:style w:type="character" w:customStyle="1" w:styleId="TematkomentarzaZnak">
    <w:name w:val="Temat komentarza Znak"/>
    <w:basedOn w:val="TekstkomentarzaZnak"/>
    <w:link w:val="Tematkomentarza"/>
    <w:uiPriority w:val="99"/>
    <w:semiHidden/>
    <w:rsid w:val="00A814BD"/>
    <w:rPr>
      <w:rFonts w:ascii="Arial" w:eastAsia="Times New Roman" w:hAnsi="Arial" w:cs="Times New Roman"/>
      <w:b/>
      <w:bCs/>
      <w:sz w:val="20"/>
      <w:szCs w:val="20"/>
      <w:lang w:eastAsia="pl-PL"/>
    </w:rPr>
  </w:style>
  <w:style w:type="character" w:customStyle="1" w:styleId="CommentSubjectChar">
    <w:name w:val="Comment Subject Char"/>
    <w:uiPriority w:val="99"/>
    <w:semiHidden/>
    <w:rsid w:val="00A814BD"/>
    <w:rPr>
      <w:rFonts w:ascii="Arial" w:hAnsi="Arial" w:cs="Arial"/>
      <w:b/>
      <w:bCs/>
      <w:sz w:val="20"/>
      <w:szCs w:val="20"/>
    </w:rPr>
  </w:style>
  <w:style w:type="paragraph" w:customStyle="1" w:styleId="Tekstpodstawowywcity21">
    <w:name w:val="Tekst podstawowy wcięty 21"/>
    <w:basedOn w:val="Normalny"/>
    <w:uiPriority w:val="99"/>
    <w:rsid w:val="00A814BD"/>
    <w:pPr>
      <w:widowControl/>
      <w:suppressAutoHyphens/>
      <w:autoSpaceDE/>
      <w:autoSpaceDN/>
      <w:adjustRightInd/>
      <w:ind w:left="426"/>
      <w:jc w:val="both"/>
    </w:pPr>
    <w:rPr>
      <w:sz w:val="24"/>
      <w:szCs w:val="24"/>
      <w:lang w:eastAsia="ar-SA"/>
    </w:rPr>
  </w:style>
  <w:style w:type="paragraph" w:styleId="Zwykytekst">
    <w:name w:val="Plain Text"/>
    <w:basedOn w:val="Normalny"/>
    <w:link w:val="ZwykytekstZnak"/>
    <w:uiPriority w:val="99"/>
    <w:rsid w:val="00A814BD"/>
    <w:pPr>
      <w:widowControl/>
      <w:suppressAutoHyphens/>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rsid w:val="00A814BD"/>
    <w:rPr>
      <w:rFonts w:ascii="Courier New" w:eastAsia="Times New Roman" w:hAnsi="Courier New" w:cs="Times New Roman"/>
      <w:sz w:val="20"/>
      <w:szCs w:val="20"/>
      <w:lang w:eastAsia="pl-PL"/>
    </w:rPr>
  </w:style>
  <w:style w:type="character" w:customStyle="1" w:styleId="PlainTextChar">
    <w:name w:val="Plain Text Char"/>
    <w:uiPriority w:val="99"/>
    <w:semiHidden/>
    <w:rsid w:val="00A814BD"/>
    <w:rPr>
      <w:rFonts w:ascii="Courier New" w:hAnsi="Courier New" w:cs="Courier New"/>
      <w:sz w:val="20"/>
      <w:szCs w:val="20"/>
    </w:rPr>
  </w:style>
  <w:style w:type="character" w:customStyle="1" w:styleId="text">
    <w:name w:val="text"/>
    <w:basedOn w:val="Domylnaczcionkaakapitu"/>
    <w:uiPriority w:val="99"/>
    <w:rsid w:val="00A814BD"/>
  </w:style>
  <w:style w:type="paragraph" w:customStyle="1" w:styleId="ZnakZnakZnakZnakZnakZnakZnak">
    <w:name w:val="Znak Znak Znak Znak Znak Znak Znak"/>
    <w:basedOn w:val="Normalny"/>
    <w:rsid w:val="00A814BD"/>
    <w:pPr>
      <w:widowControl/>
      <w:autoSpaceDE/>
      <w:autoSpaceDN/>
      <w:adjustRightInd/>
    </w:pPr>
    <w:rPr>
      <w:rFonts w:ascii="Times New Roman" w:hAnsi="Times New Roman" w:cs="Times New Roman"/>
      <w:sz w:val="24"/>
      <w:szCs w:val="24"/>
    </w:rPr>
  </w:style>
  <w:style w:type="character" w:styleId="Uwydatnienie">
    <w:name w:val="Emphasis"/>
    <w:uiPriority w:val="99"/>
    <w:qFormat/>
    <w:rsid w:val="00A814BD"/>
    <w:rPr>
      <w:i/>
      <w:iCs/>
    </w:rPr>
  </w:style>
  <w:style w:type="paragraph" w:styleId="Tekstprzypisukocowego">
    <w:name w:val="endnote text"/>
    <w:basedOn w:val="Normalny"/>
    <w:link w:val="TekstprzypisukocowegoZnak"/>
    <w:uiPriority w:val="99"/>
    <w:semiHidden/>
    <w:rsid w:val="00A814BD"/>
    <w:rPr>
      <w:rFonts w:cs="Times New Roman"/>
    </w:rPr>
  </w:style>
  <w:style w:type="character" w:customStyle="1" w:styleId="TekstprzypisukocowegoZnak">
    <w:name w:val="Tekst przypisu końcowego Znak"/>
    <w:basedOn w:val="Domylnaczcionkaakapitu"/>
    <w:link w:val="Tekstprzypisukocowego"/>
    <w:uiPriority w:val="99"/>
    <w:semiHidden/>
    <w:rsid w:val="00A814BD"/>
    <w:rPr>
      <w:rFonts w:ascii="Arial" w:eastAsia="Times New Roman" w:hAnsi="Arial" w:cs="Times New Roman"/>
      <w:sz w:val="20"/>
      <w:szCs w:val="20"/>
      <w:lang w:eastAsia="pl-PL"/>
    </w:rPr>
  </w:style>
  <w:style w:type="character" w:styleId="Odwoanieprzypisukocowego">
    <w:name w:val="endnote reference"/>
    <w:uiPriority w:val="99"/>
    <w:semiHidden/>
    <w:rsid w:val="00A814BD"/>
    <w:rPr>
      <w:vertAlign w:val="superscript"/>
    </w:rPr>
  </w:style>
  <w:style w:type="paragraph" w:styleId="NormalnyWeb">
    <w:name w:val="Normal (Web)"/>
    <w:basedOn w:val="Normalny"/>
    <w:uiPriority w:val="99"/>
    <w:rsid w:val="00A814BD"/>
    <w:pPr>
      <w:widowControl/>
      <w:autoSpaceDE/>
      <w:autoSpaceDN/>
      <w:adjustRightInd/>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99"/>
    <w:rsid w:val="00A814B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1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A814BD"/>
    <w:pPr>
      <w:tabs>
        <w:tab w:val="center" w:pos="4536"/>
        <w:tab w:val="right" w:pos="9072"/>
      </w:tabs>
    </w:pPr>
    <w:rPr>
      <w:rFonts w:cs="Times New Roman"/>
    </w:rPr>
  </w:style>
  <w:style w:type="character" w:customStyle="1" w:styleId="StopkaZnak">
    <w:name w:val="Stopka Znak"/>
    <w:basedOn w:val="Domylnaczcionkaakapitu"/>
    <w:link w:val="Stopka"/>
    <w:uiPriority w:val="99"/>
    <w:rsid w:val="00A814BD"/>
    <w:rPr>
      <w:rFonts w:ascii="Arial" w:eastAsia="Times New Roman" w:hAnsi="Arial" w:cs="Times New Roman"/>
      <w:sz w:val="20"/>
      <w:szCs w:val="20"/>
      <w:lang w:eastAsia="pl-PL"/>
    </w:rPr>
  </w:style>
  <w:style w:type="paragraph" w:customStyle="1" w:styleId="TreA">
    <w:name w:val="Treść A"/>
    <w:rsid w:val="00A814B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A814BD"/>
  </w:style>
  <w:style w:type="character" w:customStyle="1" w:styleId="alb">
    <w:name w:val="a_lb"/>
    <w:rsid w:val="00A814BD"/>
  </w:style>
  <w:style w:type="paragraph" w:customStyle="1" w:styleId="Kolorowalistaakcent11">
    <w:name w:val="Kolorowa lista — akcent 11"/>
    <w:basedOn w:val="Normalny"/>
    <w:link w:val="Kolorowalistaakcent1Znak"/>
    <w:uiPriority w:val="34"/>
    <w:qFormat/>
    <w:rsid w:val="00A814BD"/>
    <w:pPr>
      <w:ind w:left="708"/>
    </w:pPr>
    <w:rPr>
      <w:rFonts w:cs="Times New Roman"/>
    </w:rPr>
  </w:style>
  <w:style w:type="character" w:customStyle="1" w:styleId="Kolorowalistaakcent1Znak">
    <w:name w:val="Kolorowa lista — akcent 1 Znak"/>
    <w:link w:val="Kolorowalistaakcent11"/>
    <w:uiPriority w:val="34"/>
    <w:rsid w:val="00A814BD"/>
    <w:rPr>
      <w:rFonts w:ascii="Arial" w:eastAsia="Times New Roman" w:hAnsi="Arial" w:cs="Times New Roman"/>
      <w:sz w:val="20"/>
      <w:szCs w:val="20"/>
      <w:lang w:eastAsia="pl-PL"/>
    </w:rPr>
  </w:style>
  <w:style w:type="paragraph" w:customStyle="1" w:styleId="Normal1">
    <w:name w:val="Normal1"/>
    <w:rsid w:val="00A814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ezodstpw1">
    <w:name w:val="Bez odstępów1"/>
    <w:uiPriority w:val="1"/>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A814BD"/>
    <w:rPr>
      <w:b/>
      <w:bCs/>
    </w:rPr>
  </w:style>
  <w:style w:type="paragraph" w:styleId="Akapitzlist">
    <w:name w:val="List Paragraph"/>
    <w:basedOn w:val="Normalny"/>
    <w:link w:val="AkapitzlistZnak"/>
    <w:uiPriority w:val="34"/>
    <w:qFormat/>
    <w:rsid w:val="00504423"/>
    <w:pPr>
      <w:ind w:left="720"/>
      <w:contextualSpacing/>
    </w:pPr>
  </w:style>
  <w:style w:type="character" w:customStyle="1" w:styleId="AkapitzlistZnak">
    <w:name w:val="Akapit z listą Znak"/>
    <w:link w:val="Akapitzlist"/>
    <w:uiPriority w:val="34"/>
    <w:rsid w:val="00657E24"/>
    <w:rPr>
      <w:rFonts w:ascii="Arial" w:eastAsia="Times New Roman" w:hAnsi="Arial" w:cs="Arial"/>
      <w:sz w:val="20"/>
      <w:szCs w:val="20"/>
      <w:lang w:eastAsia="pl-PL"/>
    </w:rPr>
  </w:style>
  <w:style w:type="character" w:customStyle="1" w:styleId="username">
    <w:name w:val="username"/>
    <w:basedOn w:val="Domylnaczcionkaakapitu"/>
    <w:rsid w:val="00657E24"/>
  </w:style>
  <w:style w:type="paragraph" w:styleId="Bezodstpw">
    <w:name w:val="No Spacing"/>
    <w:uiPriority w:val="1"/>
    <w:qFormat/>
    <w:rsid w:val="00D2574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UnresolvedMention">
    <w:name w:val="Unresolved Mention"/>
    <w:basedOn w:val="Domylnaczcionkaakapitu"/>
    <w:uiPriority w:val="99"/>
    <w:semiHidden/>
    <w:unhideWhenUsed/>
    <w:rsid w:val="000A4A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9"/>
    <w:qFormat/>
    <w:rsid w:val="00A814BD"/>
    <w:pPr>
      <w:keepNext/>
      <w:shd w:val="clear" w:color="auto" w:fill="FFFFFF"/>
      <w:spacing w:before="91"/>
      <w:ind w:left="46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A814BD"/>
    <w:pPr>
      <w:keepNext/>
      <w:shd w:val="clear" w:color="auto" w:fill="FFFFFF"/>
      <w:jc w:val="both"/>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814BD"/>
    <w:pPr>
      <w:keepNext/>
      <w:shd w:val="clear" w:color="auto" w:fill="FFFFFF"/>
      <w:tabs>
        <w:tab w:val="left" w:pos="7565"/>
      </w:tabs>
      <w:spacing w:before="96"/>
      <w:ind w:left="782"/>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A814BD"/>
    <w:pPr>
      <w:keepNext/>
      <w:jc w:val="both"/>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814BD"/>
    <w:pPr>
      <w:keepNext/>
      <w:jc w:val="center"/>
      <w:outlineLvl w:val="4"/>
    </w:pPr>
    <w:rPr>
      <w:rFonts w:ascii="Calibri" w:hAnsi="Calibri" w:cs="Times New Roman"/>
      <w:b/>
      <w:bCs/>
      <w:i/>
      <w:iCs/>
      <w:sz w:val="26"/>
      <w:szCs w:val="26"/>
    </w:rPr>
  </w:style>
  <w:style w:type="paragraph" w:styleId="Nagwek6">
    <w:name w:val="heading 6"/>
    <w:basedOn w:val="Normalny"/>
    <w:next w:val="Normalny"/>
    <w:link w:val="Nagwek6Znak"/>
    <w:uiPriority w:val="99"/>
    <w:qFormat/>
    <w:rsid w:val="00A814BD"/>
    <w:pPr>
      <w:keepNext/>
      <w:jc w:val="both"/>
      <w:outlineLvl w:val="5"/>
    </w:pPr>
    <w:rPr>
      <w:rFonts w:ascii="Calibri" w:hAnsi="Calibri" w:cs="Times New Roman"/>
      <w:b/>
      <w:bCs/>
    </w:rPr>
  </w:style>
  <w:style w:type="paragraph" w:styleId="Nagwek7">
    <w:name w:val="heading 7"/>
    <w:basedOn w:val="Normalny"/>
    <w:next w:val="Normalny"/>
    <w:link w:val="Nagwek7Znak"/>
    <w:uiPriority w:val="99"/>
    <w:qFormat/>
    <w:rsid w:val="00A814BD"/>
    <w:pPr>
      <w:keepNext/>
      <w:jc w:val="both"/>
      <w:outlineLvl w:val="6"/>
    </w:pPr>
    <w:rPr>
      <w:rFonts w:ascii="Calibri" w:hAnsi="Calibri" w:cs="Times New Roman"/>
      <w:sz w:val="24"/>
      <w:szCs w:val="24"/>
    </w:rPr>
  </w:style>
  <w:style w:type="paragraph" w:styleId="Nagwek8">
    <w:name w:val="heading 8"/>
    <w:basedOn w:val="Normalny"/>
    <w:next w:val="Normalny"/>
    <w:link w:val="Nagwek8Znak"/>
    <w:uiPriority w:val="99"/>
    <w:qFormat/>
    <w:rsid w:val="00A814BD"/>
    <w:pPr>
      <w:keepNext/>
      <w:jc w:val="both"/>
      <w:outlineLvl w:val="7"/>
    </w:pPr>
    <w:rPr>
      <w:rFonts w:ascii="Calibri" w:hAnsi="Calibri" w:cs="Times New Roman"/>
      <w:i/>
      <w:iCs/>
      <w:sz w:val="24"/>
      <w:szCs w:val="24"/>
    </w:rPr>
  </w:style>
  <w:style w:type="paragraph" w:styleId="Nagwek9">
    <w:name w:val="heading 9"/>
    <w:basedOn w:val="Normalny"/>
    <w:next w:val="Normalny"/>
    <w:link w:val="Nagwek9Znak"/>
    <w:uiPriority w:val="99"/>
    <w:qFormat/>
    <w:rsid w:val="00A814BD"/>
    <w:pPr>
      <w:keepNext/>
      <w:shd w:val="clear" w:color="auto" w:fill="FFFFFF"/>
      <w:spacing w:before="581"/>
      <w:ind w:left="19"/>
      <w:jc w:val="right"/>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14BD"/>
    <w:rPr>
      <w:rFonts w:ascii="Cambria" w:eastAsia="Times New Roman" w:hAnsi="Cambria" w:cs="Times New Roman"/>
      <w:b/>
      <w:bCs/>
      <w:kern w:val="32"/>
      <w:sz w:val="32"/>
      <w:szCs w:val="32"/>
      <w:shd w:val="clear" w:color="auto" w:fill="FFFFFF"/>
      <w:lang w:eastAsia="pl-PL"/>
    </w:rPr>
  </w:style>
  <w:style w:type="character" w:customStyle="1" w:styleId="Nagwek2Znak">
    <w:name w:val="Nagłówek 2 Znak"/>
    <w:basedOn w:val="Domylnaczcionkaakapitu"/>
    <w:link w:val="Nagwek2"/>
    <w:uiPriority w:val="99"/>
    <w:rsid w:val="00A814BD"/>
    <w:rPr>
      <w:rFonts w:ascii="Cambria" w:eastAsia="Times New Roman" w:hAnsi="Cambria" w:cs="Times New Roman"/>
      <w:b/>
      <w:bCs/>
      <w:i/>
      <w:iCs/>
      <w:sz w:val="28"/>
      <w:szCs w:val="28"/>
      <w:shd w:val="clear" w:color="auto" w:fill="FFFFFF"/>
      <w:lang w:eastAsia="pl-PL"/>
    </w:rPr>
  </w:style>
  <w:style w:type="character" w:customStyle="1" w:styleId="Nagwek3Znak">
    <w:name w:val="Nagłówek 3 Znak"/>
    <w:basedOn w:val="Domylnaczcionkaakapitu"/>
    <w:link w:val="Nagwek3"/>
    <w:uiPriority w:val="99"/>
    <w:rsid w:val="00A814BD"/>
    <w:rPr>
      <w:rFonts w:ascii="Cambria" w:eastAsia="Times New Roman" w:hAnsi="Cambria" w:cs="Times New Roman"/>
      <w:b/>
      <w:bCs/>
      <w:sz w:val="26"/>
      <w:szCs w:val="26"/>
      <w:shd w:val="clear" w:color="auto" w:fill="FFFFFF"/>
      <w:lang w:eastAsia="pl-PL"/>
    </w:rPr>
  </w:style>
  <w:style w:type="character" w:customStyle="1" w:styleId="Nagwek4Znak">
    <w:name w:val="Nagłówek 4 Znak"/>
    <w:basedOn w:val="Domylnaczcionkaakapitu"/>
    <w:link w:val="Nagwek4"/>
    <w:uiPriority w:val="99"/>
    <w:rsid w:val="00A814B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A814B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814BD"/>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A814B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A814B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A814BD"/>
    <w:rPr>
      <w:rFonts w:ascii="Cambria" w:eastAsia="Times New Roman" w:hAnsi="Cambria" w:cs="Times New Roman"/>
      <w:sz w:val="20"/>
      <w:szCs w:val="20"/>
      <w:shd w:val="clear" w:color="auto" w:fill="FFFFFF"/>
      <w:lang w:eastAsia="pl-PL"/>
    </w:rPr>
  </w:style>
  <w:style w:type="character" w:customStyle="1" w:styleId="Heading1Char">
    <w:name w:val="Heading 1 Char"/>
    <w:uiPriority w:val="9"/>
    <w:rsid w:val="00A814BD"/>
    <w:rPr>
      <w:rFonts w:ascii="Cambria" w:eastAsia="Times New Roman" w:hAnsi="Cambria" w:cs="Times New Roman"/>
      <w:b/>
      <w:bCs/>
      <w:kern w:val="32"/>
      <w:sz w:val="32"/>
      <w:szCs w:val="32"/>
    </w:rPr>
  </w:style>
  <w:style w:type="character" w:customStyle="1" w:styleId="Heading2Char">
    <w:name w:val="Heading 2 Char"/>
    <w:uiPriority w:val="9"/>
    <w:semiHidden/>
    <w:rsid w:val="00A814BD"/>
    <w:rPr>
      <w:rFonts w:ascii="Cambria" w:eastAsia="Times New Roman" w:hAnsi="Cambria" w:cs="Times New Roman"/>
      <w:b/>
      <w:bCs/>
      <w:i/>
      <w:iCs/>
      <w:sz w:val="28"/>
      <w:szCs w:val="28"/>
    </w:rPr>
  </w:style>
  <w:style w:type="character" w:customStyle="1" w:styleId="Heading3Char">
    <w:name w:val="Heading 3 Char"/>
    <w:uiPriority w:val="9"/>
    <w:semiHidden/>
    <w:rsid w:val="00A814BD"/>
    <w:rPr>
      <w:rFonts w:ascii="Cambria" w:eastAsia="Times New Roman" w:hAnsi="Cambria" w:cs="Times New Roman"/>
      <w:b/>
      <w:bCs/>
      <w:sz w:val="26"/>
      <w:szCs w:val="26"/>
    </w:rPr>
  </w:style>
  <w:style w:type="character" w:customStyle="1" w:styleId="Heading4Char">
    <w:name w:val="Heading 4 Char"/>
    <w:uiPriority w:val="9"/>
    <w:semiHidden/>
    <w:rsid w:val="00A814BD"/>
    <w:rPr>
      <w:rFonts w:ascii="Calibri" w:eastAsia="Times New Roman" w:hAnsi="Calibri" w:cs="Times New Roman"/>
      <w:b/>
      <w:bCs/>
      <w:sz w:val="28"/>
      <w:szCs w:val="28"/>
    </w:rPr>
  </w:style>
  <w:style w:type="character" w:customStyle="1" w:styleId="Heading5Char">
    <w:name w:val="Heading 5 Char"/>
    <w:uiPriority w:val="9"/>
    <w:semiHidden/>
    <w:rsid w:val="00A814BD"/>
    <w:rPr>
      <w:rFonts w:ascii="Calibri" w:eastAsia="Times New Roman" w:hAnsi="Calibri" w:cs="Times New Roman"/>
      <w:b/>
      <w:bCs/>
      <w:i/>
      <w:iCs/>
      <w:sz w:val="26"/>
      <w:szCs w:val="26"/>
    </w:rPr>
  </w:style>
  <w:style w:type="character" w:customStyle="1" w:styleId="Heading6Char">
    <w:name w:val="Heading 6 Char"/>
    <w:uiPriority w:val="9"/>
    <w:semiHidden/>
    <w:rsid w:val="00A814BD"/>
    <w:rPr>
      <w:rFonts w:ascii="Calibri" w:eastAsia="Times New Roman" w:hAnsi="Calibri" w:cs="Times New Roman"/>
      <w:b/>
      <w:bCs/>
    </w:rPr>
  </w:style>
  <w:style w:type="character" w:customStyle="1" w:styleId="Heading7Char">
    <w:name w:val="Heading 7 Char"/>
    <w:uiPriority w:val="9"/>
    <w:semiHidden/>
    <w:rsid w:val="00A814BD"/>
    <w:rPr>
      <w:rFonts w:ascii="Calibri" w:eastAsia="Times New Roman" w:hAnsi="Calibri" w:cs="Times New Roman"/>
      <w:sz w:val="24"/>
      <w:szCs w:val="24"/>
    </w:rPr>
  </w:style>
  <w:style w:type="character" w:customStyle="1" w:styleId="Heading8Char">
    <w:name w:val="Heading 8 Char"/>
    <w:uiPriority w:val="9"/>
    <w:semiHidden/>
    <w:rsid w:val="00A814BD"/>
    <w:rPr>
      <w:rFonts w:ascii="Calibri" w:eastAsia="Times New Roman" w:hAnsi="Calibri" w:cs="Times New Roman"/>
      <w:i/>
      <w:iCs/>
      <w:sz w:val="24"/>
      <w:szCs w:val="24"/>
    </w:rPr>
  </w:style>
  <w:style w:type="character" w:customStyle="1" w:styleId="Heading9Char">
    <w:name w:val="Heading 9 Char"/>
    <w:uiPriority w:val="9"/>
    <w:semiHidden/>
    <w:rsid w:val="00A814BD"/>
    <w:rPr>
      <w:rFonts w:ascii="Cambria" w:eastAsia="Times New Roman" w:hAnsi="Cambria" w:cs="Times New Roman"/>
    </w:rPr>
  </w:style>
  <w:style w:type="paragraph" w:styleId="Tekstpodstawowywcity">
    <w:name w:val="Body Text Indent"/>
    <w:basedOn w:val="Normalny"/>
    <w:link w:val="TekstpodstawowywcityZnak"/>
    <w:uiPriority w:val="99"/>
    <w:rsid w:val="00A814BD"/>
    <w:pPr>
      <w:ind w:left="-142" w:firstLine="142"/>
      <w:jc w:val="both"/>
    </w:pPr>
    <w:rPr>
      <w:rFonts w:cs="Times New Roman"/>
    </w:rPr>
  </w:style>
  <w:style w:type="character" w:customStyle="1" w:styleId="TekstpodstawowywcityZnak">
    <w:name w:val="Tekst podstawowy wcięty Znak"/>
    <w:basedOn w:val="Domylnaczcionkaakapitu"/>
    <w:link w:val="Tekstpodstawowywcity"/>
    <w:uiPriority w:val="99"/>
    <w:rsid w:val="00A814BD"/>
    <w:rPr>
      <w:rFonts w:ascii="Arial" w:eastAsia="Times New Roman" w:hAnsi="Arial" w:cs="Times New Roman"/>
      <w:sz w:val="20"/>
      <w:szCs w:val="20"/>
      <w:lang w:eastAsia="pl-PL"/>
    </w:rPr>
  </w:style>
  <w:style w:type="character" w:customStyle="1" w:styleId="BodyTextIndentChar">
    <w:name w:val="Body Text Indent Char"/>
    <w:uiPriority w:val="99"/>
    <w:semiHidden/>
    <w:rsid w:val="00A814BD"/>
    <w:rPr>
      <w:rFonts w:ascii="Arial" w:hAnsi="Arial" w:cs="Arial"/>
      <w:sz w:val="20"/>
      <w:szCs w:val="20"/>
    </w:rPr>
  </w:style>
  <w:style w:type="paragraph" w:styleId="Tekstpodstawowy">
    <w:name w:val="Body Text"/>
    <w:basedOn w:val="Normalny"/>
    <w:link w:val="TekstpodstawowyZnak"/>
    <w:uiPriority w:val="99"/>
    <w:rsid w:val="00A814BD"/>
    <w:pPr>
      <w:shd w:val="clear" w:color="auto" w:fill="FFFFFF"/>
      <w:jc w:val="both"/>
    </w:pPr>
    <w:rPr>
      <w:rFonts w:cs="Times New Roman"/>
    </w:rPr>
  </w:style>
  <w:style w:type="character" w:customStyle="1" w:styleId="TekstpodstawowyZnak">
    <w:name w:val="Tekst podstawowy Znak"/>
    <w:basedOn w:val="Domylnaczcionkaakapitu"/>
    <w:link w:val="Tekstpodstawowy"/>
    <w:uiPriority w:val="99"/>
    <w:rsid w:val="00A814BD"/>
    <w:rPr>
      <w:rFonts w:ascii="Arial" w:eastAsia="Times New Roman" w:hAnsi="Arial" w:cs="Times New Roman"/>
      <w:sz w:val="20"/>
      <w:szCs w:val="20"/>
      <w:shd w:val="clear" w:color="auto" w:fill="FFFFFF"/>
      <w:lang w:eastAsia="pl-PL"/>
    </w:rPr>
  </w:style>
  <w:style w:type="character" w:customStyle="1" w:styleId="BodyTextChar">
    <w:name w:val="Body Text Char"/>
    <w:uiPriority w:val="99"/>
    <w:semiHidden/>
    <w:rsid w:val="00A814BD"/>
    <w:rPr>
      <w:rFonts w:ascii="Arial" w:hAnsi="Arial" w:cs="Arial"/>
      <w:sz w:val="20"/>
      <w:szCs w:val="20"/>
    </w:rPr>
  </w:style>
  <w:style w:type="paragraph" w:styleId="Tekstpodstawowy2">
    <w:name w:val="Body Text 2"/>
    <w:basedOn w:val="Normalny"/>
    <w:link w:val="Tekstpodstawowy2Znak"/>
    <w:uiPriority w:val="99"/>
    <w:rsid w:val="00A814BD"/>
    <w:pPr>
      <w:widowControl/>
      <w:autoSpaceDE/>
      <w:autoSpaceDN/>
      <w:adjustRightInd/>
      <w:ind w:left="180"/>
    </w:pPr>
    <w:rPr>
      <w:rFonts w:cs="Times New Roman"/>
    </w:rPr>
  </w:style>
  <w:style w:type="character" w:customStyle="1" w:styleId="Tekstpodstawowy2Znak">
    <w:name w:val="Tekst podstawowy 2 Znak"/>
    <w:basedOn w:val="Domylnaczcionkaakapitu"/>
    <w:link w:val="Tekstpodstawowy2"/>
    <w:uiPriority w:val="99"/>
    <w:rsid w:val="00A814BD"/>
    <w:rPr>
      <w:rFonts w:ascii="Arial" w:eastAsia="Times New Roman" w:hAnsi="Arial" w:cs="Times New Roman"/>
      <w:sz w:val="20"/>
      <w:szCs w:val="20"/>
      <w:lang w:eastAsia="pl-PL"/>
    </w:rPr>
  </w:style>
  <w:style w:type="character" w:customStyle="1" w:styleId="BodyText2Char">
    <w:name w:val="Body Text 2 Char"/>
    <w:uiPriority w:val="99"/>
    <w:semiHidden/>
    <w:rsid w:val="00A814BD"/>
    <w:rPr>
      <w:rFonts w:ascii="Arial" w:hAnsi="Arial" w:cs="Arial"/>
      <w:sz w:val="20"/>
      <w:szCs w:val="20"/>
    </w:rPr>
  </w:style>
  <w:style w:type="paragraph" w:styleId="Tekstpodstawowy3">
    <w:name w:val="Body Text 3"/>
    <w:basedOn w:val="Normalny"/>
    <w:link w:val="Tekstpodstawowy3Znak"/>
    <w:uiPriority w:val="99"/>
    <w:rsid w:val="00A814BD"/>
    <w:pPr>
      <w:jc w:val="center"/>
    </w:pPr>
    <w:rPr>
      <w:rFonts w:cs="Times New Roman"/>
      <w:sz w:val="16"/>
      <w:szCs w:val="16"/>
    </w:rPr>
  </w:style>
  <w:style w:type="character" w:customStyle="1" w:styleId="Tekstpodstawowy3Znak">
    <w:name w:val="Tekst podstawowy 3 Znak"/>
    <w:basedOn w:val="Domylnaczcionkaakapitu"/>
    <w:link w:val="Tekstpodstawowy3"/>
    <w:uiPriority w:val="99"/>
    <w:rsid w:val="00A814BD"/>
    <w:rPr>
      <w:rFonts w:ascii="Arial" w:eastAsia="Times New Roman" w:hAnsi="Arial" w:cs="Times New Roman"/>
      <w:sz w:val="16"/>
      <w:szCs w:val="16"/>
      <w:lang w:eastAsia="pl-PL"/>
    </w:rPr>
  </w:style>
  <w:style w:type="character" w:customStyle="1" w:styleId="BodyText3Char">
    <w:name w:val="Body Text 3 Char"/>
    <w:uiPriority w:val="99"/>
    <w:semiHidden/>
    <w:rsid w:val="00A814BD"/>
    <w:rPr>
      <w:rFonts w:ascii="Arial" w:hAnsi="Arial" w:cs="Arial"/>
      <w:sz w:val="16"/>
      <w:szCs w:val="16"/>
    </w:rPr>
  </w:style>
  <w:style w:type="paragraph" w:styleId="Tekstpodstawowywcity2">
    <w:name w:val="Body Text Indent 2"/>
    <w:basedOn w:val="Normalny"/>
    <w:link w:val="Tekstpodstawowywcity2Znak"/>
    <w:uiPriority w:val="99"/>
    <w:rsid w:val="00A814BD"/>
    <w:pPr>
      <w:shd w:val="clear" w:color="auto" w:fill="FFFFFF"/>
      <w:spacing w:before="91"/>
      <w:ind w:left="466"/>
    </w:pPr>
    <w:rPr>
      <w:rFonts w:cs="Times New Roman"/>
    </w:rPr>
  </w:style>
  <w:style w:type="character" w:customStyle="1" w:styleId="Tekstpodstawowywcity2Znak">
    <w:name w:val="Tekst podstawowy wcięty 2 Znak"/>
    <w:basedOn w:val="Domylnaczcionkaakapitu"/>
    <w:link w:val="Tekstpodstawowywcity2"/>
    <w:uiPriority w:val="99"/>
    <w:rsid w:val="00A814BD"/>
    <w:rPr>
      <w:rFonts w:ascii="Arial" w:eastAsia="Times New Roman" w:hAnsi="Arial" w:cs="Times New Roman"/>
      <w:sz w:val="20"/>
      <w:szCs w:val="20"/>
      <w:shd w:val="clear" w:color="auto" w:fill="FFFFFF"/>
      <w:lang w:eastAsia="pl-PL"/>
    </w:rPr>
  </w:style>
  <w:style w:type="character" w:customStyle="1" w:styleId="BodyTextIndent2Char">
    <w:name w:val="Body Text Indent 2 Char"/>
    <w:uiPriority w:val="99"/>
    <w:semiHidden/>
    <w:rsid w:val="00A814BD"/>
    <w:rPr>
      <w:rFonts w:ascii="Arial" w:hAnsi="Arial" w:cs="Arial"/>
      <w:sz w:val="20"/>
      <w:szCs w:val="20"/>
    </w:rPr>
  </w:style>
  <w:style w:type="paragraph" w:styleId="Tekstpodstawowywcity3">
    <w:name w:val="Body Text Indent 3"/>
    <w:basedOn w:val="Normalny"/>
    <w:link w:val="Tekstpodstawowywcity3Znak"/>
    <w:uiPriority w:val="99"/>
    <w:rsid w:val="00A814BD"/>
    <w:pPr>
      <w:shd w:val="clear" w:color="auto" w:fill="FFFFFF"/>
      <w:spacing w:line="394" w:lineRule="exact"/>
      <w:ind w:left="427"/>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814BD"/>
    <w:rPr>
      <w:rFonts w:ascii="Arial" w:eastAsia="Times New Roman" w:hAnsi="Arial" w:cs="Times New Roman"/>
      <w:sz w:val="16"/>
      <w:szCs w:val="16"/>
      <w:shd w:val="clear" w:color="auto" w:fill="FFFFFF"/>
      <w:lang w:eastAsia="pl-PL"/>
    </w:rPr>
  </w:style>
  <w:style w:type="character" w:customStyle="1" w:styleId="BodyTextIndent3Char">
    <w:name w:val="Body Text Indent 3 Char"/>
    <w:uiPriority w:val="99"/>
    <w:semiHidden/>
    <w:rsid w:val="00A814BD"/>
    <w:rPr>
      <w:rFonts w:ascii="Arial" w:hAnsi="Arial" w:cs="Arial"/>
      <w:sz w:val="16"/>
      <w:szCs w:val="16"/>
    </w:rPr>
  </w:style>
  <w:style w:type="character" w:styleId="Odwoaniedokomentarza">
    <w:name w:val="annotation reference"/>
    <w:uiPriority w:val="99"/>
    <w:semiHidden/>
    <w:rsid w:val="00A814BD"/>
    <w:rPr>
      <w:sz w:val="16"/>
      <w:szCs w:val="16"/>
    </w:rPr>
  </w:style>
  <w:style w:type="paragraph" w:styleId="Tekstkomentarza">
    <w:name w:val="annotation text"/>
    <w:basedOn w:val="Normalny"/>
    <w:link w:val="TekstkomentarzaZnak"/>
    <w:uiPriority w:val="99"/>
    <w:semiHidden/>
    <w:rsid w:val="00A814BD"/>
    <w:rPr>
      <w:rFonts w:cs="Times New Roman"/>
    </w:rPr>
  </w:style>
  <w:style w:type="character" w:customStyle="1" w:styleId="TekstkomentarzaZnak">
    <w:name w:val="Tekst komentarza Znak"/>
    <w:basedOn w:val="Domylnaczcionkaakapitu"/>
    <w:link w:val="Tekstkomentarza"/>
    <w:uiPriority w:val="99"/>
    <w:semiHidden/>
    <w:rsid w:val="00A814BD"/>
    <w:rPr>
      <w:rFonts w:ascii="Arial" w:eastAsia="Times New Roman" w:hAnsi="Arial" w:cs="Times New Roman"/>
      <w:sz w:val="20"/>
      <w:szCs w:val="20"/>
      <w:lang w:eastAsia="pl-PL"/>
    </w:rPr>
  </w:style>
  <w:style w:type="character" w:customStyle="1" w:styleId="CommentTextChar">
    <w:name w:val="Comment Text Char"/>
    <w:uiPriority w:val="99"/>
    <w:semiHidden/>
    <w:rsid w:val="00A814BD"/>
    <w:rPr>
      <w:rFonts w:ascii="Arial" w:hAnsi="Arial" w:cs="Arial"/>
      <w:sz w:val="20"/>
      <w:szCs w:val="20"/>
    </w:rPr>
  </w:style>
  <w:style w:type="paragraph" w:styleId="Nagwek">
    <w:name w:val="header"/>
    <w:basedOn w:val="Normalny"/>
    <w:link w:val="NagwekZnak"/>
    <w:uiPriority w:val="99"/>
    <w:rsid w:val="00A814BD"/>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A814BD"/>
    <w:rPr>
      <w:rFonts w:ascii="Arial" w:eastAsia="Times New Roman" w:hAnsi="Arial" w:cs="Times New Roman"/>
      <w:sz w:val="20"/>
      <w:szCs w:val="20"/>
      <w:lang w:eastAsia="pl-PL"/>
    </w:rPr>
  </w:style>
  <w:style w:type="character" w:customStyle="1" w:styleId="HeaderChar">
    <w:name w:val="Header Char"/>
    <w:uiPriority w:val="99"/>
    <w:semiHidden/>
    <w:rsid w:val="00A814BD"/>
    <w:rPr>
      <w:rFonts w:ascii="Arial" w:hAnsi="Arial" w:cs="Arial"/>
      <w:sz w:val="20"/>
      <w:szCs w:val="20"/>
    </w:rPr>
  </w:style>
  <w:style w:type="character" w:styleId="Numerstrony">
    <w:name w:val="page number"/>
    <w:basedOn w:val="Domylnaczcionkaakapitu"/>
    <w:uiPriority w:val="99"/>
    <w:rsid w:val="00A814BD"/>
  </w:style>
  <w:style w:type="paragraph" w:styleId="Tekstblokowy">
    <w:name w:val="Block Text"/>
    <w:basedOn w:val="Normalny"/>
    <w:uiPriority w:val="99"/>
    <w:rsid w:val="00A814BD"/>
    <w:pPr>
      <w:shd w:val="clear" w:color="auto" w:fill="FFFFFF"/>
      <w:spacing w:before="48"/>
      <w:ind w:left="393" w:right="14" w:hanging="374"/>
      <w:jc w:val="both"/>
    </w:pPr>
    <w:rPr>
      <w:rFonts w:ascii="Times New Roman" w:hAnsi="Times New Roman" w:cs="Times New Roman"/>
      <w:color w:val="FF6600"/>
      <w:spacing w:val="-10"/>
      <w:sz w:val="24"/>
      <w:szCs w:val="24"/>
    </w:rPr>
  </w:style>
  <w:style w:type="character" w:styleId="Hipercze">
    <w:name w:val="Hyperlink"/>
    <w:uiPriority w:val="99"/>
    <w:rsid w:val="00A814BD"/>
    <w:rPr>
      <w:color w:val="0000FF"/>
      <w:u w:val="single"/>
    </w:rPr>
  </w:style>
  <w:style w:type="paragraph" w:styleId="Tekstdymka">
    <w:name w:val="Balloon Text"/>
    <w:basedOn w:val="Normalny"/>
    <w:link w:val="TekstdymkaZnak"/>
    <w:uiPriority w:val="99"/>
    <w:semiHidden/>
    <w:rsid w:val="00A814BD"/>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rsid w:val="00A814BD"/>
    <w:rPr>
      <w:rFonts w:ascii="Times New Roman" w:eastAsia="Times New Roman" w:hAnsi="Times New Roman" w:cs="Times New Roman"/>
      <w:sz w:val="2"/>
      <w:szCs w:val="2"/>
      <w:lang w:eastAsia="pl-PL"/>
    </w:rPr>
  </w:style>
  <w:style w:type="character" w:customStyle="1" w:styleId="BalloonTextChar">
    <w:name w:val="Balloon Text Char"/>
    <w:uiPriority w:val="99"/>
    <w:semiHidden/>
    <w:rsid w:val="00A814BD"/>
    <w:rPr>
      <w:sz w:val="0"/>
      <w:szCs w:val="0"/>
    </w:rPr>
  </w:style>
  <w:style w:type="paragraph" w:styleId="Tematkomentarza">
    <w:name w:val="annotation subject"/>
    <w:basedOn w:val="Tekstkomentarza"/>
    <w:next w:val="Tekstkomentarza"/>
    <w:link w:val="TematkomentarzaZnak"/>
    <w:uiPriority w:val="99"/>
    <w:semiHidden/>
    <w:rsid w:val="00A814BD"/>
    <w:rPr>
      <w:b/>
      <w:bCs/>
    </w:rPr>
  </w:style>
  <w:style w:type="character" w:customStyle="1" w:styleId="TematkomentarzaZnak">
    <w:name w:val="Temat komentarza Znak"/>
    <w:basedOn w:val="TekstkomentarzaZnak"/>
    <w:link w:val="Tematkomentarza"/>
    <w:uiPriority w:val="99"/>
    <w:semiHidden/>
    <w:rsid w:val="00A814BD"/>
    <w:rPr>
      <w:rFonts w:ascii="Arial" w:eastAsia="Times New Roman" w:hAnsi="Arial" w:cs="Times New Roman"/>
      <w:b/>
      <w:bCs/>
      <w:sz w:val="20"/>
      <w:szCs w:val="20"/>
      <w:lang w:eastAsia="pl-PL"/>
    </w:rPr>
  </w:style>
  <w:style w:type="character" w:customStyle="1" w:styleId="CommentSubjectChar">
    <w:name w:val="Comment Subject Char"/>
    <w:uiPriority w:val="99"/>
    <w:semiHidden/>
    <w:rsid w:val="00A814BD"/>
    <w:rPr>
      <w:rFonts w:ascii="Arial" w:hAnsi="Arial" w:cs="Arial"/>
      <w:b/>
      <w:bCs/>
      <w:sz w:val="20"/>
      <w:szCs w:val="20"/>
    </w:rPr>
  </w:style>
  <w:style w:type="paragraph" w:customStyle="1" w:styleId="Tekstpodstawowywcity21">
    <w:name w:val="Tekst podstawowy wcięty 21"/>
    <w:basedOn w:val="Normalny"/>
    <w:uiPriority w:val="99"/>
    <w:rsid w:val="00A814BD"/>
    <w:pPr>
      <w:widowControl/>
      <w:suppressAutoHyphens/>
      <w:autoSpaceDE/>
      <w:autoSpaceDN/>
      <w:adjustRightInd/>
      <w:ind w:left="426"/>
      <w:jc w:val="both"/>
    </w:pPr>
    <w:rPr>
      <w:sz w:val="24"/>
      <w:szCs w:val="24"/>
      <w:lang w:eastAsia="ar-SA"/>
    </w:rPr>
  </w:style>
  <w:style w:type="paragraph" w:styleId="Zwykytekst">
    <w:name w:val="Plain Text"/>
    <w:basedOn w:val="Normalny"/>
    <w:link w:val="ZwykytekstZnak"/>
    <w:uiPriority w:val="99"/>
    <w:rsid w:val="00A814BD"/>
    <w:pPr>
      <w:widowControl/>
      <w:suppressAutoHyphens/>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rsid w:val="00A814BD"/>
    <w:rPr>
      <w:rFonts w:ascii="Courier New" w:eastAsia="Times New Roman" w:hAnsi="Courier New" w:cs="Times New Roman"/>
      <w:sz w:val="20"/>
      <w:szCs w:val="20"/>
      <w:lang w:eastAsia="pl-PL"/>
    </w:rPr>
  </w:style>
  <w:style w:type="character" w:customStyle="1" w:styleId="PlainTextChar">
    <w:name w:val="Plain Text Char"/>
    <w:uiPriority w:val="99"/>
    <w:semiHidden/>
    <w:rsid w:val="00A814BD"/>
    <w:rPr>
      <w:rFonts w:ascii="Courier New" w:hAnsi="Courier New" w:cs="Courier New"/>
      <w:sz w:val="20"/>
      <w:szCs w:val="20"/>
    </w:rPr>
  </w:style>
  <w:style w:type="character" w:customStyle="1" w:styleId="text">
    <w:name w:val="text"/>
    <w:basedOn w:val="Domylnaczcionkaakapitu"/>
    <w:uiPriority w:val="99"/>
    <w:rsid w:val="00A814BD"/>
  </w:style>
  <w:style w:type="paragraph" w:customStyle="1" w:styleId="ZnakZnakZnakZnakZnakZnakZnak">
    <w:name w:val="Znak Znak Znak Znak Znak Znak Znak"/>
    <w:basedOn w:val="Normalny"/>
    <w:rsid w:val="00A814BD"/>
    <w:pPr>
      <w:widowControl/>
      <w:autoSpaceDE/>
      <w:autoSpaceDN/>
      <w:adjustRightInd/>
    </w:pPr>
    <w:rPr>
      <w:rFonts w:ascii="Times New Roman" w:hAnsi="Times New Roman" w:cs="Times New Roman"/>
      <w:sz w:val="24"/>
      <w:szCs w:val="24"/>
    </w:rPr>
  </w:style>
  <w:style w:type="character" w:styleId="Uwydatnienie">
    <w:name w:val="Emphasis"/>
    <w:uiPriority w:val="99"/>
    <w:qFormat/>
    <w:rsid w:val="00A814BD"/>
    <w:rPr>
      <w:i/>
      <w:iCs/>
    </w:rPr>
  </w:style>
  <w:style w:type="paragraph" w:styleId="Tekstprzypisukocowego">
    <w:name w:val="endnote text"/>
    <w:basedOn w:val="Normalny"/>
    <w:link w:val="TekstprzypisukocowegoZnak"/>
    <w:uiPriority w:val="99"/>
    <w:semiHidden/>
    <w:rsid w:val="00A814BD"/>
    <w:rPr>
      <w:rFonts w:cs="Times New Roman"/>
    </w:rPr>
  </w:style>
  <w:style w:type="character" w:customStyle="1" w:styleId="TekstprzypisukocowegoZnak">
    <w:name w:val="Tekst przypisu końcowego Znak"/>
    <w:basedOn w:val="Domylnaczcionkaakapitu"/>
    <w:link w:val="Tekstprzypisukocowego"/>
    <w:uiPriority w:val="99"/>
    <w:semiHidden/>
    <w:rsid w:val="00A814BD"/>
    <w:rPr>
      <w:rFonts w:ascii="Arial" w:eastAsia="Times New Roman" w:hAnsi="Arial" w:cs="Times New Roman"/>
      <w:sz w:val="20"/>
      <w:szCs w:val="20"/>
      <w:lang w:eastAsia="pl-PL"/>
    </w:rPr>
  </w:style>
  <w:style w:type="character" w:styleId="Odwoanieprzypisukocowego">
    <w:name w:val="endnote reference"/>
    <w:uiPriority w:val="99"/>
    <w:semiHidden/>
    <w:rsid w:val="00A814BD"/>
    <w:rPr>
      <w:vertAlign w:val="superscript"/>
    </w:rPr>
  </w:style>
  <w:style w:type="paragraph" w:styleId="NormalnyWeb">
    <w:name w:val="Normal (Web)"/>
    <w:basedOn w:val="Normalny"/>
    <w:uiPriority w:val="99"/>
    <w:rsid w:val="00A814BD"/>
    <w:pPr>
      <w:widowControl/>
      <w:autoSpaceDE/>
      <w:autoSpaceDN/>
      <w:adjustRightInd/>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99"/>
    <w:rsid w:val="00A814B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1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A814BD"/>
    <w:pPr>
      <w:tabs>
        <w:tab w:val="center" w:pos="4536"/>
        <w:tab w:val="right" w:pos="9072"/>
      </w:tabs>
    </w:pPr>
    <w:rPr>
      <w:rFonts w:cs="Times New Roman"/>
    </w:rPr>
  </w:style>
  <w:style w:type="character" w:customStyle="1" w:styleId="StopkaZnak">
    <w:name w:val="Stopka Znak"/>
    <w:basedOn w:val="Domylnaczcionkaakapitu"/>
    <w:link w:val="Stopka"/>
    <w:uiPriority w:val="99"/>
    <w:rsid w:val="00A814BD"/>
    <w:rPr>
      <w:rFonts w:ascii="Arial" w:eastAsia="Times New Roman" w:hAnsi="Arial" w:cs="Times New Roman"/>
      <w:sz w:val="20"/>
      <w:szCs w:val="20"/>
      <w:lang w:eastAsia="pl-PL"/>
    </w:rPr>
  </w:style>
  <w:style w:type="paragraph" w:customStyle="1" w:styleId="TreA">
    <w:name w:val="Treść A"/>
    <w:rsid w:val="00A814B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A814BD"/>
  </w:style>
  <w:style w:type="character" w:customStyle="1" w:styleId="alb">
    <w:name w:val="a_lb"/>
    <w:rsid w:val="00A814BD"/>
  </w:style>
  <w:style w:type="paragraph" w:customStyle="1" w:styleId="Kolorowalistaakcent11">
    <w:name w:val="Kolorowa lista — akcent 11"/>
    <w:basedOn w:val="Normalny"/>
    <w:link w:val="Kolorowalistaakcent1Znak"/>
    <w:uiPriority w:val="34"/>
    <w:qFormat/>
    <w:rsid w:val="00A814BD"/>
    <w:pPr>
      <w:ind w:left="708"/>
    </w:pPr>
    <w:rPr>
      <w:rFonts w:cs="Times New Roman"/>
    </w:rPr>
  </w:style>
  <w:style w:type="character" w:customStyle="1" w:styleId="Kolorowalistaakcent1Znak">
    <w:name w:val="Kolorowa lista — akcent 1 Znak"/>
    <w:link w:val="Kolorowalistaakcent11"/>
    <w:uiPriority w:val="34"/>
    <w:rsid w:val="00A814BD"/>
    <w:rPr>
      <w:rFonts w:ascii="Arial" w:eastAsia="Times New Roman" w:hAnsi="Arial" w:cs="Times New Roman"/>
      <w:sz w:val="20"/>
      <w:szCs w:val="20"/>
      <w:lang w:eastAsia="pl-PL"/>
    </w:rPr>
  </w:style>
  <w:style w:type="paragraph" w:customStyle="1" w:styleId="Normal1">
    <w:name w:val="Normal1"/>
    <w:rsid w:val="00A814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ezodstpw1">
    <w:name w:val="Bez odstępów1"/>
    <w:uiPriority w:val="1"/>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A814BD"/>
    <w:rPr>
      <w:b/>
      <w:bCs/>
    </w:rPr>
  </w:style>
  <w:style w:type="paragraph" w:styleId="Akapitzlist">
    <w:name w:val="List Paragraph"/>
    <w:basedOn w:val="Normalny"/>
    <w:link w:val="AkapitzlistZnak"/>
    <w:uiPriority w:val="34"/>
    <w:qFormat/>
    <w:rsid w:val="00504423"/>
    <w:pPr>
      <w:ind w:left="720"/>
      <w:contextualSpacing/>
    </w:pPr>
  </w:style>
  <w:style w:type="character" w:customStyle="1" w:styleId="AkapitzlistZnak">
    <w:name w:val="Akapit z listą Znak"/>
    <w:link w:val="Akapitzlist"/>
    <w:uiPriority w:val="34"/>
    <w:rsid w:val="00657E24"/>
    <w:rPr>
      <w:rFonts w:ascii="Arial" w:eastAsia="Times New Roman" w:hAnsi="Arial" w:cs="Arial"/>
      <w:sz w:val="20"/>
      <w:szCs w:val="20"/>
      <w:lang w:eastAsia="pl-PL"/>
    </w:rPr>
  </w:style>
  <w:style w:type="character" w:customStyle="1" w:styleId="username">
    <w:name w:val="username"/>
    <w:basedOn w:val="Domylnaczcionkaakapitu"/>
    <w:rsid w:val="00657E24"/>
  </w:style>
  <w:style w:type="paragraph" w:styleId="Bezodstpw">
    <w:name w:val="No Spacing"/>
    <w:uiPriority w:val="1"/>
    <w:qFormat/>
    <w:rsid w:val="00D2574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UnresolvedMention">
    <w:name w:val="Unresolved Mention"/>
    <w:basedOn w:val="Domylnaczcionkaakapitu"/>
    <w:uiPriority w:val="99"/>
    <w:semiHidden/>
    <w:unhideWhenUsed/>
    <w:rsid w:val="000A4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hyperlink" Target="mailto:iod@starostwo.lezajsk.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slchrobry.lezajs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lchrobry.lezajs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inakondub.zslchrobry@gmail.com" TargetMode="External"/><Relationship Id="rId4" Type="http://schemas.openxmlformats.org/officeDocument/2006/relationships/settings" Target="settings.xml"/><Relationship Id="rId9" Type="http://schemas.openxmlformats.org/officeDocument/2006/relationships/hyperlink" Target="mailto:sekretariat@zslchrobry.lezaj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8744</Words>
  <Characters>52470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Użytkownik systemu Windows</cp:lastModifiedBy>
  <cp:revision>18</cp:revision>
  <cp:lastPrinted>2019-11-26T06:30:00Z</cp:lastPrinted>
  <dcterms:created xsi:type="dcterms:W3CDTF">2020-11-30T10:28:00Z</dcterms:created>
  <dcterms:modified xsi:type="dcterms:W3CDTF">2020-12-09T17:19:00Z</dcterms:modified>
</cp:coreProperties>
</file>