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E8" w:rsidRPr="00C86D71" w:rsidRDefault="00D54094" w:rsidP="00C86D71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2"/>
          <w:szCs w:val="22"/>
        </w:rPr>
        <w:t>Znak sprawy: L.dz.260</w:t>
      </w:r>
      <w:r w:rsidR="00237C0F" w:rsidRPr="00BE2E27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29.</w:t>
      </w:r>
      <w:r w:rsidR="00DD69E8" w:rsidRPr="00BE2E27">
        <w:rPr>
          <w:rFonts w:eastAsia="Calibri"/>
          <w:sz w:val="22"/>
          <w:szCs w:val="22"/>
        </w:rPr>
        <w:t>20</w:t>
      </w:r>
      <w:r w:rsidR="009F57ED">
        <w:rPr>
          <w:rFonts w:eastAsia="Calibri"/>
          <w:sz w:val="22"/>
          <w:szCs w:val="22"/>
        </w:rPr>
        <w:t>20</w:t>
      </w:r>
      <w:r w:rsidR="00DD69E8" w:rsidRPr="0066040C">
        <w:rPr>
          <w:rFonts w:eastAsia="Calibri"/>
          <w:sz w:val="22"/>
          <w:szCs w:val="22"/>
        </w:rPr>
        <w:t xml:space="preserve">         </w:t>
      </w:r>
      <w:r w:rsidR="00DD69E8" w:rsidRPr="00BE2E27">
        <w:rPr>
          <w:rFonts w:eastAsia="Calibri"/>
          <w:sz w:val="22"/>
          <w:szCs w:val="22"/>
        </w:rPr>
        <w:tab/>
      </w:r>
      <w:r w:rsidR="00DD69E8" w:rsidRPr="00BE2E27">
        <w:rPr>
          <w:rFonts w:eastAsia="Calibri"/>
          <w:sz w:val="22"/>
          <w:szCs w:val="22"/>
        </w:rPr>
        <w:tab/>
      </w:r>
      <w:r w:rsidR="00237C0F" w:rsidRPr="00BE2E27">
        <w:rPr>
          <w:rFonts w:eastAsia="Calibri"/>
          <w:sz w:val="22"/>
          <w:szCs w:val="22"/>
        </w:rPr>
        <w:tab/>
      </w:r>
      <w:r w:rsidR="001821EE" w:rsidRPr="00BE2E27">
        <w:rPr>
          <w:rFonts w:eastAsia="Calibri"/>
          <w:sz w:val="22"/>
          <w:szCs w:val="22"/>
        </w:rPr>
        <w:tab/>
      </w:r>
      <w:r w:rsidR="001821EE" w:rsidRPr="00BE2E27">
        <w:rPr>
          <w:rFonts w:eastAsia="Calibri"/>
          <w:sz w:val="22"/>
          <w:szCs w:val="22"/>
        </w:rPr>
        <w:tab/>
      </w:r>
      <w:r w:rsidR="00BE2E27">
        <w:rPr>
          <w:rFonts w:eastAsia="Calibri"/>
          <w:sz w:val="22"/>
          <w:szCs w:val="22"/>
        </w:rPr>
        <w:t xml:space="preserve"> </w:t>
      </w:r>
      <w:r w:rsidR="001821EE" w:rsidRPr="00BE2E27">
        <w:rPr>
          <w:rFonts w:eastAsia="Calibri"/>
          <w:sz w:val="22"/>
          <w:szCs w:val="22"/>
        </w:rPr>
        <w:t xml:space="preserve">    </w:t>
      </w:r>
      <w:r w:rsidR="00237C0F">
        <w:rPr>
          <w:rFonts w:eastAsia="Calibri"/>
          <w:sz w:val="22"/>
          <w:szCs w:val="22"/>
        </w:rPr>
        <w:t xml:space="preserve"> Leżajsk, </w:t>
      </w:r>
      <w:r>
        <w:rPr>
          <w:rFonts w:eastAsia="Calibri"/>
          <w:sz w:val="22"/>
          <w:szCs w:val="22"/>
        </w:rPr>
        <w:t>14</w:t>
      </w:r>
      <w:r w:rsidR="001821EE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12</w:t>
      </w:r>
      <w:r w:rsidR="00DD69E8" w:rsidRPr="0066040C">
        <w:rPr>
          <w:rFonts w:eastAsia="Calibri"/>
          <w:sz w:val="22"/>
          <w:szCs w:val="22"/>
        </w:rPr>
        <w:t>.20</w:t>
      </w:r>
      <w:r w:rsidR="009F57ED">
        <w:rPr>
          <w:rFonts w:eastAsia="Calibri"/>
          <w:sz w:val="22"/>
          <w:szCs w:val="22"/>
        </w:rPr>
        <w:t>20</w:t>
      </w:r>
      <w:r w:rsidR="001821EE">
        <w:rPr>
          <w:rFonts w:eastAsia="Calibri"/>
          <w:sz w:val="22"/>
          <w:szCs w:val="22"/>
        </w:rPr>
        <w:t xml:space="preserve"> </w:t>
      </w:r>
      <w:r w:rsidR="00DD69E8" w:rsidRPr="0066040C">
        <w:rPr>
          <w:rFonts w:eastAsia="Calibri"/>
          <w:sz w:val="22"/>
          <w:szCs w:val="22"/>
        </w:rPr>
        <w:t>r.</w:t>
      </w:r>
      <w:r w:rsidR="00DD69E8" w:rsidRPr="00E84CD9">
        <w:rPr>
          <w:rFonts w:eastAsia="Calibri"/>
          <w:sz w:val="24"/>
          <w:szCs w:val="24"/>
        </w:rPr>
        <w:tab/>
      </w:r>
      <w:r w:rsidR="00DD69E8" w:rsidRPr="00E84CD9">
        <w:rPr>
          <w:rFonts w:eastAsia="Calibri"/>
          <w:sz w:val="24"/>
          <w:szCs w:val="24"/>
        </w:rPr>
        <w:tab/>
      </w:r>
      <w:r w:rsidR="00DD69E8" w:rsidRPr="00E84CD9">
        <w:rPr>
          <w:rFonts w:eastAsia="Calibri"/>
          <w:sz w:val="24"/>
          <w:szCs w:val="24"/>
        </w:rPr>
        <w:tab/>
      </w:r>
      <w:r w:rsidR="00DD69E8" w:rsidRPr="00E84CD9">
        <w:rPr>
          <w:rFonts w:eastAsia="Calibri"/>
          <w:sz w:val="24"/>
          <w:szCs w:val="24"/>
        </w:rPr>
        <w:tab/>
      </w:r>
    </w:p>
    <w:p w:rsidR="00F5021F" w:rsidRPr="000B2619" w:rsidRDefault="00F5021F" w:rsidP="00DD69E8">
      <w:pPr>
        <w:widowControl/>
        <w:suppressAutoHyphens/>
        <w:autoSpaceDE/>
        <w:autoSpaceDN/>
        <w:adjustRightInd/>
        <w:spacing w:line="276" w:lineRule="auto"/>
        <w:jc w:val="both"/>
        <w:rPr>
          <w:b/>
          <w:sz w:val="16"/>
          <w:szCs w:val="22"/>
          <w:lang w:eastAsia="ar-SA"/>
        </w:rPr>
      </w:pPr>
    </w:p>
    <w:p w:rsidR="00BE2E27" w:rsidRPr="00871D22" w:rsidRDefault="00BE2E27" w:rsidP="00BE2E27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ar-SA"/>
        </w:rPr>
      </w:pPr>
      <w:r w:rsidRPr="00871D22">
        <w:rPr>
          <w:b/>
          <w:sz w:val="28"/>
          <w:szCs w:val="28"/>
          <w:lang w:eastAsia="ar-SA"/>
        </w:rPr>
        <w:t xml:space="preserve">INFORMACJA Z OTWARCIA OFERT </w:t>
      </w:r>
    </w:p>
    <w:p w:rsidR="00BE2E27" w:rsidRDefault="00BE2E27" w:rsidP="00BE2E27">
      <w:pPr>
        <w:widowControl/>
        <w:suppressAutoHyphens/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ar-SA"/>
        </w:rPr>
      </w:pPr>
    </w:p>
    <w:p w:rsidR="00BE2E27" w:rsidRPr="00871D22" w:rsidRDefault="00BE2E27" w:rsidP="009F57ED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sz w:val="22"/>
          <w:szCs w:val="22"/>
          <w:lang w:eastAsia="ar-SA"/>
        </w:rPr>
      </w:pPr>
      <w:r w:rsidRPr="00871D22">
        <w:rPr>
          <w:sz w:val="22"/>
          <w:szCs w:val="22"/>
          <w:lang w:eastAsia="ar-SA"/>
        </w:rPr>
        <w:t>Działając zgodnie z art.</w:t>
      </w:r>
      <w:r>
        <w:rPr>
          <w:sz w:val="22"/>
          <w:szCs w:val="22"/>
          <w:lang w:eastAsia="ar-SA"/>
        </w:rPr>
        <w:t xml:space="preserve"> </w:t>
      </w:r>
      <w:r w:rsidRPr="00871D22">
        <w:rPr>
          <w:sz w:val="22"/>
          <w:szCs w:val="22"/>
          <w:lang w:eastAsia="ar-SA"/>
        </w:rPr>
        <w:t>86 ust.</w:t>
      </w:r>
      <w:r>
        <w:rPr>
          <w:sz w:val="22"/>
          <w:szCs w:val="22"/>
          <w:lang w:eastAsia="ar-SA"/>
        </w:rPr>
        <w:t xml:space="preserve"> </w:t>
      </w:r>
      <w:r w:rsidRPr="00871D22">
        <w:rPr>
          <w:sz w:val="22"/>
          <w:szCs w:val="22"/>
          <w:lang w:eastAsia="ar-SA"/>
        </w:rPr>
        <w:t>5</w:t>
      </w:r>
      <w:r>
        <w:rPr>
          <w:sz w:val="22"/>
          <w:szCs w:val="22"/>
          <w:lang w:eastAsia="ar-SA"/>
        </w:rPr>
        <w:t xml:space="preserve"> ustawy z dnia 29 stycznia 2004</w:t>
      </w:r>
      <w:r w:rsidRPr="00871D22">
        <w:rPr>
          <w:sz w:val="22"/>
          <w:szCs w:val="22"/>
          <w:lang w:eastAsia="ar-SA"/>
        </w:rPr>
        <w:t>r. Prawo zamówień publicznych (</w:t>
      </w:r>
      <w:proofErr w:type="spellStart"/>
      <w:r w:rsidRPr="00871D22">
        <w:rPr>
          <w:sz w:val="22"/>
          <w:szCs w:val="22"/>
          <w:lang w:eastAsia="ar-SA"/>
        </w:rPr>
        <w:t>t.</w:t>
      </w:r>
      <w:r w:rsidRPr="00E84CD9">
        <w:rPr>
          <w:sz w:val="22"/>
          <w:szCs w:val="22"/>
          <w:lang w:eastAsia="ar-SA"/>
        </w:rPr>
        <w:t>j</w:t>
      </w:r>
      <w:proofErr w:type="spellEnd"/>
      <w:r w:rsidRPr="00E84CD9">
        <w:rPr>
          <w:sz w:val="22"/>
          <w:szCs w:val="22"/>
          <w:lang w:eastAsia="ar-SA"/>
        </w:rPr>
        <w:t>.</w:t>
      </w:r>
      <w:r w:rsidRPr="00871D22">
        <w:rPr>
          <w:sz w:val="22"/>
          <w:szCs w:val="22"/>
          <w:lang w:eastAsia="ar-SA"/>
        </w:rPr>
        <w:t xml:space="preserve"> </w:t>
      </w:r>
      <w:r w:rsidRPr="00E84CD9">
        <w:rPr>
          <w:sz w:val="22"/>
          <w:szCs w:val="22"/>
          <w:lang w:eastAsia="ar-SA"/>
        </w:rPr>
        <w:t>Dz. U. z</w:t>
      </w:r>
      <w:r w:rsidRPr="001D4FE5">
        <w:t xml:space="preserve"> </w:t>
      </w:r>
      <w:r w:rsidR="00CF01C3">
        <w:rPr>
          <w:sz w:val="22"/>
          <w:szCs w:val="22"/>
          <w:lang w:eastAsia="ar-SA"/>
        </w:rPr>
        <w:t>2019</w:t>
      </w:r>
      <w:r>
        <w:rPr>
          <w:sz w:val="22"/>
          <w:szCs w:val="22"/>
          <w:lang w:eastAsia="ar-SA"/>
        </w:rPr>
        <w:t xml:space="preserve"> r</w:t>
      </w:r>
      <w:r w:rsidRPr="001D4FE5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 xml:space="preserve"> poz. 18</w:t>
      </w:r>
      <w:r w:rsidR="00CF01C3">
        <w:rPr>
          <w:sz w:val="22"/>
          <w:szCs w:val="22"/>
          <w:lang w:eastAsia="ar-SA"/>
        </w:rPr>
        <w:t>43</w:t>
      </w:r>
      <w:r w:rsidR="00C36520">
        <w:rPr>
          <w:sz w:val="22"/>
          <w:szCs w:val="22"/>
          <w:lang w:eastAsia="ar-SA"/>
        </w:rPr>
        <w:t xml:space="preserve"> z </w:t>
      </w:r>
      <w:proofErr w:type="spellStart"/>
      <w:r w:rsidR="00C36520">
        <w:rPr>
          <w:sz w:val="22"/>
          <w:szCs w:val="22"/>
          <w:lang w:eastAsia="ar-SA"/>
        </w:rPr>
        <w:t>późn</w:t>
      </w:r>
      <w:proofErr w:type="spellEnd"/>
      <w:r w:rsidR="00C36520">
        <w:rPr>
          <w:sz w:val="22"/>
          <w:szCs w:val="22"/>
          <w:lang w:eastAsia="ar-SA"/>
        </w:rPr>
        <w:t>. zm.</w:t>
      </w:r>
      <w:r w:rsidRPr="00871D22">
        <w:rPr>
          <w:sz w:val="22"/>
          <w:szCs w:val="22"/>
          <w:lang w:eastAsia="ar-SA"/>
        </w:rPr>
        <w:t xml:space="preserve">) przekazuję informację z </w:t>
      </w:r>
      <w:r>
        <w:rPr>
          <w:sz w:val="22"/>
          <w:szCs w:val="22"/>
          <w:lang w:eastAsia="ar-SA"/>
        </w:rPr>
        <w:t xml:space="preserve">otwarcia ofert </w:t>
      </w:r>
      <w:r w:rsidR="00C36520">
        <w:rPr>
          <w:sz w:val="22"/>
          <w:szCs w:val="22"/>
          <w:lang w:eastAsia="ar-SA"/>
        </w:rPr>
        <w:br/>
      </w:r>
      <w:r>
        <w:rPr>
          <w:sz w:val="22"/>
          <w:szCs w:val="22"/>
          <w:lang w:eastAsia="ar-SA"/>
        </w:rPr>
        <w:t>w postępowaniu o </w:t>
      </w:r>
      <w:r w:rsidRPr="00871D22">
        <w:rPr>
          <w:sz w:val="22"/>
          <w:szCs w:val="22"/>
          <w:lang w:eastAsia="ar-SA"/>
        </w:rPr>
        <w:t>udzielenie zamówienia publicznego pn.</w:t>
      </w:r>
      <w:r>
        <w:rPr>
          <w:sz w:val="22"/>
          <w:szCs w:val="22"/>
          <w:lang w:eastAsia="ar-SA"/>
        </w:rPr>
        <w:t>:</w:t>
      </w:r>
    </w:p>
    <w:p w:rsidR="009F57ED" w:rsidRPr="009F57ED" w:rsidRDefault="00D54094" w:rsidP="009F57ED">
      <w:pPr>
        <w:spacing w:line="360" w:lineRule="auto"/>
        <w:ind w:left="142" w:hanging="142"/>
        <w:contextualSpacing/>
        <w:jc w:val="center"/>
        <w:rPr>
          <w:rFonts w:ascii="Arial Narrow" w:hAnsi="Arial Narrow"/>
          <w:b/>
          <w:bCs/>
          <w:i/>
          <w:sz w:val="18"/>
          <w:szCs w:val="26"/>
          <w:u w:val="single"/>
        </w:rPr>
      </w:pPr>
      <w:r>
        <w:rPr>
          <w:rFonts w:ascii="Arial Narrow" w:hAnsi="Arial Narrow" w:cs="Times New Roman"/>
          <w:b/>
          <w:bCs/>
          <w:i/>
          <w:color w:val="000000"/>
          <w:sz w:val="28"/>
          <w:szCs w:val="28"/>
          <w:u w:val="single"/>
        </w:rPr>
        <w:t>„Sukcesywna dostawa produktów żywnościowych dla Zespołu Szkół Licealnych w Leżajsku”</w:t>
      </w:r>
    </w:p>
    <w:p w:rsidR="008F1598" w:rsidRPr="00D54094" w:rsidRDefault="008F1598" w:rsidP="009F57ED">
      <w:pPr>
        <w:widowControl/>
        <w:autoSpaceDE/>
        <w:autoSpaceDN/>
        <w:adjustRightInd/>
        <w:spacing w:line="360" w:lineRule="auto"/>
        <w:ind w:left="1276" w:hanging="1276"/>
        <w:jc w:val="both"/>
        <w:rPr>
          <w:rFonts w:ascii="Arial Narrow" w:hAnsi="Arial Narrow" w:cs="Times New Roman"/>
          <w:i/>
          <w:sz w:val="24"/>
          <w:szCs w:val="24"/>
          <w:u w:val="single"/>
        </w:rPr>
      </w:pPr>
      <w:r w:rsidRPr="008F1598">
        <w:rPr>
          <w:rFonts w:ascii="Arial Narrow" w:hAnsi="Arial Narrow" w:cs="Times New Roman"/>
          <w:b/>
          <w:bCs/>
          <w:i/>
          <w:sz w:val="24"/>
          <w:szCs w:val="26"/>
        </w:rPr>
        <w:t>Część nr 1</w:t>
      </w:r>
      <w:r w:rsidR="00CF01C3">
        <w:rPr>
          <w:rFonts w:ascii="Arial Narrow" w:hAnsi="Arial Narrow" w:cs="Times New Roman"/>
          <w:b/>
          <w:bCs/>
          <w:i/>
          <w:sz w:val="24"/>
          <w:szCs w:val="26"/>
        </w:rPr>
        <w:t xml:space="preserve"> </w:t>
      </w:r>
      <w:r w:rsidR="00D54094">
        <w:rPr>
          <w:rFonts w:ascii="Arial Narrow" w:hAnsi="Arial Narrow" w:cs="Times New Roman"/>
          <w:b/>
          <w:bCs/>
          <w:i/>
          <w:sz w:val="24"/>
          <w:szCs w:val="26"/>
        </w:rPr>
        <w:t>–</w:t>
      </w:r>
      <w:r w:rsidR="00CF01C3">
        <w:rPr>
          <w:rFonts w:ascii="Arial Narrow" w:hAnsi="Arial Narrow" w:cs="Times New Roman"/>
          <w:b/>
          <w:bCs/>
          <w:i/>
          <w:sz w:val="24"/>
          <w:szCs w:val="26"/>
        </w:rPr>
        <w:t xml:space="preserve"> </w:t>
      </w:r>
      <w:r w:rsidR="00D54094" w:rsidRPr="00D54094">
        <w:rPr>
          <w:rFonts w:ascii="Arial Narrow" w:hAnsi="Arial Narrow" w:cs="Times New Roman"/>
          <w:b/>
          <w:i/>
          <w:sz w:val="24"/>
          <w:szCs w:val="24"/>
          <w:u w:val="single"/>
        </w:rPr>
        <w:t>„Mięso i wędliny”</w:t>
      </w:r>
    </w:p>
    <w:p w:rsidR="009F57ED" w:rsidRDefault="00D54094" w:rsidP="009F57ED">
      <w:pPr>
        <w:widowControl/>
        <w:autoSpaceDE/>
        <w:autoSpaceDN/>
        <w:adjustRightInd/>
        <w:spacing w:line="360" w:lineRule="auto"/>
        <w:ind w:left="1276" w:hanging="1276"/>
        <w:jc w:val="both"/>
        <w:rPr>
          <w:rFonts w:ascii="Arial Narrow" w:hAnsi="Arial Narrow" w:cs="Times New Roman"/>
          <w:b/>
          <w:bCs/>
          <w:i/>
          <w:sz w:val="24"/>
          <w:szCs w:val="26"/>
          <w:u w:val="single"/>
        </w:rPr>
      </w:pPr>
      <w:r>
        <w:rPr>
          <w:rFonts w:ascii="Arial Narrow" w:hAnsi="Arial Narrow" w:cs="Times New Roman"/>
          <w:b/>
          <w:bCs/>
          <w:i/>
          <w:sz w:val="24"/>
          <w:szCs w:val="26"/>
        </w:rPr>
        <w:t xml:space="preserve">Część nr 2 - </w:t>
      </w:r>
      <w:r w:rsidR="008F1598" w:rsidRPr="009F57ED">
        <w:rPr>
          <w:rFonts w:ascii="Arial Narrow" w:hAnsi="Arial Narrow" w:cs="Times New Roman"/>
          <w:b/>
          <w:bCs/>
          <w:i/>
          <w:sz w:val="24"/>
          <w:szCs w:val="26"/>
        </w:rPr>
        <w:t xml:space="preserve"> </w:t>
      </w:r>
      <w:r w:rsidR="009F57ED" w:rsidRPr="009F57ED">
        <w:rPr>
          <w:rFonts w:ascii="Arial Narrow" w:hAnsi="Arial Narrow" w:cs="Times New Roman"/>
          <w:b/>
          <w:bCs/>
          <w:i/>
          <w:sz w:val="24"/>
          <w:szCs w:val="26"/>
        </w:rPr>
        <w:t>„</w:t>
      </w:r>
      <w:r>
        <w:rPr>
          <w:rFonts w:ascii="Arial Narrow" w:hAnsi="Arial Narrow" w:cs="Times New Roman"/>
          <w:b/>
          <w:bCs/>
          <w:i/>
          <w:sz w:val="24"/>
          <w:szCs w:val="26"/>
          <w:u w:val="single"/>
        </w:rPr>
        <w:t>Warzywa, owoce, jaja”</w:t>
      </w:r>
    </w:p>
    <w:p w:rsidR="00D54094" w:rsidRDefault="00D54094" w:rsidP="009F57ED">
      <w:pPr>
        <w:widowControl/>
        <w:autoSpaceDE/>
        <w:autoSpaceDN/>
        <w:adjustRightInd/>
        <w:spacing w:line="360" w:lineRule="auto"/>
        <w:ind w:left="1276" w:hanging="1276"/>
        <w:jc w:val="both"/>
        <w:rPr>
          <w:rFonts w:ascii="Arial Narrow" w:hAnsi="Arial Narrow" w:cs="Times New Roman"/>
          <w:b/>
          <w:bCs/>
          <w:i/>
          <w:sz w:val="24"/>
          <w:szCs w:val="26"/>
          <w:u w:val="single"/>
        </w:rPr>
      </w:pPr>
      <w:r>
        <w:rPr>
          <w:rFonts w:ascii="Arial Narrow" w:hAnsi="Arial Narrow" w:cs="Times New Roman"/>
          <w:b/>
          <w:bCs/>
          <w:i/>
          <w:sz w:val="24"/>
          <w:szCs w:val="26"/>
        </w:rPr>
        <w:t xml:space="preserve">Część nr 3 – </w:t>
      </w:r>
      <w:r w:rsidRPr="00D54094">
        <w:rPr>
          <w:rFonts w:ascii="Arial Narrow" w:hAnsi="Arial Narrow" w:cs="Times New Roman"/>
          <w:b/>
          <w:bCs/>
          <w:i/>
          <w:sz w:val="24"/>
          <w:szCs w:val="26"/>
          <w:u w:val="single"/>
        </w:rPr>
        <w:t>„Nabiał”</w:t>
      </w:r>
    </w:p>
    <w:p w:rsidR="00D54094" w:rsidRDefault="00D54094" w:rsidP="009F57ED">
      <w:pPr>
        <w:widowControl/>
        <w:autoSpaceDE/>
        <w:autoSpaceDN/>
        <w:adjustRightInd/>
        <w:spacing w:line="360" w:lineRule="auto"/>
        <w:ind w:left="1276" w:hanging="1276"/>
        <w:jc w:val="both"/>
        <w:rPr>
          <w:rFonts w:ascii="Arial Narrow" w:hAnsi="Arial Narrow" w:cs="Times New Roman"/>
          <w:b/>
          <w:bCs/>
          <w:i/>
          <w:sz w:val="24"/>
          <w:szCs w:val="26"/>
          <w:u w:val="single"/>
        </w:rPr>
      </w:pPr>
      <w:r>
        <w:rPr>
          <w:rFonts w:ascii="Arial Narrow" w:hAnsi="Arial Narrow" w:cs="Times New Roman"/>
          <w:b/>
          <w:bCs/>
          <w:i/>
          <w:sz w:val="24"/>
          <w:szCs w:val="26"/>
        </w:rPr>
        <w:t>Część nr 4 –</w:t>
      </w:r>
      <w:r>
        <w:rPr>
          <w:rFonts w:ascii="Arial Narrow" w:hAnsi="Arial Narrow" w:cs="Times New Roman"/>
          <w:b/>
          <w:bCs/>
          <w:i/>
          <w:sz w:val="24"/>
          <w:szCs w:val="26"/>
          <w:u w:val="single"/>
        </w:rPr>
        <w:t xml:space="preserve"> „Pieczywo, ciasta”</w:t>
      </w:r>
    </w:p>
    <w:p w:rsidR="00D54094" w:rsidRDefault="00D54094" w:rsidP="009F57ED">
      <w:pPr>
        <w:widowControl/>
        <w:autoSpaceDE/>
        <w:autoSpaceDN/>
        <w:adjustRightInd/>
        <w:spacing w:line="360" w:lineRule="auto"/>
        <w:ind w:left="1276" w:hanging="1276"/>
        <w:jc w:val="both"/>
        <w:rPr>
          <w:rFonts w:ascii="Arial Narrow" w:hAnsi="Arial Narrow" w:cs="Times New Roman"/>
          <w:b/>
          <w:bCs/>
          <w:i/>
          <w:sz w:val="24"/>
          <w:szCs w:val="26"/>
          <w:u w:val="single"/>
        </w:rPr>
      </w:pPr>
      <w:r>
        <w:rPr>
          <w:rFonts w:ascii="Arial Narrow" w:hAnsi="Arial Narrow" w:cs="Times New Roman"/>
          <w:b/>
          <w:bCs/>
          <w:i/>
          <w:sz w:val="24"/>
          <w:szCs w:val="26"/>
        </w:rPr>
        <w:t>Część nr 5 –</w:t>
      </w:r>
      <w:r>
        <w:rPr>
          <w:rFonts w:ascii="Arial Narrow" w:hAnsi="Arial Narrow" w:cs="Times New Roman"/>
          <w:b/>
          <w:bCs/>
          <w:i/>
          <w:sz w:val="24"/>
          <w:szCs w:val="26"/>
          <w:u w:val="single"/>
        </w:rPr>
        <w:t xml:space="preserve"> „Mrożonki, ryby”</w:t>
      </w:r>
    </w:p>
    <w:p w:rsidR="00D54094" w:rsidRDefault="00D54094" w:rsidP="009F57ED">
      <w:pPr>
        <w:widowControl/>
        <w:autoSpaceDE/>
        <w:autoSpaceDN/>
        <w:adjustRightInd/>
        <w:spacing w:line="360" w:lineRule="auto"/>
        <w:ind w:left="1276" w:hanging="1276"/>
        <w:jc w:val="both"/>
        <w:rPr>
          <w:rFonts w:ascii="Arial Narrow" w:hAnsi="Arial Narrow" w:cs="Times New Roman"/>
          <w:b/>
          <w:bCs/>
          <w:i/>
          <w:sz w:val="24"/>
          <w:szCs w:val="26"/>
          <w:u w:val="single"/>
        </w:rPr>
      </w:pPr>
      <w:r>
        <w:rPr>
          <w:rFonts w:ascii="Arial Narrow" w:hAnsi="Arial Narrow" w:cs="Times New Roman"/>
          <w:b/>
          <w:bCs/>
          <w:i/>
          <w:sz w:val="24"/>
          <w:szCs w:val="26"/>
        </w:rPr>
        <w:t>Część nr 6 –</w:t>
      </w:r>
      <w:r>
        <w:rPr>
          <w:rFonts w:ascii="Arial Narrow" w:hAnsi="Arial Narrow" w:cs="Times New Roman"/>
          <w:b/>
          <w:bCs/>
          <w:i/>
          <w:sz w:val="24"/>
          <w:szCs w:val="26"/>
          <w:u w:val="single"/>
        </w:rPr>
        <w:t xml:space="preserve"> </w:t>
      </w:r>
      <w:r w:rsidR="00637DE6">
        <w:rPr>
          <w:rFonts w:ascii="Arial Narrow" w:hAnsi="Arial Narrow" w:cs="Times New Roman"/>
          <w:b/>
          <w:bCs/>
          <w:i/>
          <w:sz w:val="24"/>
          <w:szCs w:val="26"/>
          <w:u w:val="single"/>
        </w:rPr>
        <w:t>„</w:t>
      </w:r>
      <w:r>
        <w:rPr>
          <w:rFonts w:ascii="Arial Narrow" w:hAnsi="Arial Narrow" w:cs="Times New Roman"/>
          <w:b/>
          <w:bCs/>
          <w:i/>
          <w:sz w:val="24"/>
          <w:szCs w:val="26"/>
          <w:u w:val="single"/>
        </w:rPr>
        <w:t>Art. Ogólnospożywcze”</w:t>
      </w:r>
    </w:p>
    <w:p w:rsidR="00D54094" w:rsidRDefault="00D54094" w:rsidP="009F57ED">
      <w:pPr>
        <w:widowControl/>
        <w:autoSpaceDE/>
        <w:autoSpaceDN/>
        <w:adjustRightInd/>
        <w:spacing w:line="360" w:lineRule="auto"/>
        <w:ind w:left="1276" w:hanging="1276"/>
        <w:jc w:val="both"/>
        <w:rPr>
          <w:rFonts w:ascii="Arial Narrow" w:hAnsi="Arial Narrow" w:cs="Times New Roman"/>
          <w:b/>
          <w:bCs/>
          <w:i/>
          <w:sz w:val="24"/>
          <w:szCs w:val="26"/>
          <w:u w:val="single"/>
        </w:rPr>
      </w:pPr>
      <w:r>
        <w:rPr>
          <w:rFonts w:ascii="Arial Narrow" w:hAnsi="Arial Narrow" w:cs="Times New Roman"/>
          <w:b/>
          <w:bCs/>
          <w:i/>
          <w:sz w:val="24"/>
          <w:szCs w:val="26"/>
        </w:rPr>
        <w:t>Część nr 7 –</w:t>
      </w:r>
      <w:r>
        <w:rPr>
          <w:rFonts w:ascii="Arial Narrow" w:hAnsi="Arial Narrow" w:cs="Times New Roman"/>
          <w:b/>
          <w:bCs/>
          <w:i/>
          <w:sz w:val="24"/>
          <w:szCs w:val="26"/>
          <w:u w:val="single"/>
        </w:rPr>
        <w:t xml:space="preserve"> „Art. Garmażeryjne” </w:t>
      </w:r>
    </w:p>
    <w:p w:rsidR="00D54094" w:rsidRDefault="00D54094" w:rsidP="009F57ED">
      <w:pPr>
        <w:widowControl/>
        <w:autoSpaceDE/>
        <w:autoSpaceDN/>
        <w:adjustRightInd/>
        <w:spacing w:line="360" w:lineRule="auto"/>
        <w:ind w:left="1276" w:hanging="1276"/>
        <w:jc w:val="both"/>
        <w:rPr>
          <w:rFonts w:ascii="Arial Narrow" w:hAnsi="Arial Narrow" w:cs="Times New Roman"/>
          <w:b/>
          <w:bCs/>
          <w:i/>
          <w:sz w:val="24"/>
          <w:szCs w:val="26"/>
        </w:rPr>
      </w:pPr>
    </w:p>
    <w:p w:rsidR="00D54094" w:rsidRPr="009F57ED" w:rsidRDefault="00D54094" w:rsidP="009F57ED">
      <w:pPr>
        <w:widowControl/>
        <w:autoSpaceDE/>
        <w:autoSpaceDN/>
        <w:adjustRightInd/>
        <w:spacing w:line="360" w:lineRule="auto"/>
        <w:ind w:left="1276" w:hanging="1276"/>
        <w:jc w:val="both"/>
        <w:rPr>
          <w:rFonts w:ascii="Arial Narrow" w:hAnsi="Arial Narrow" w:cs="Times New Roman"/>
          <w:b/>
          <w:bCs/>
          <w:i/>
          <w:sz w:val="24"/>
          <w:szCs w:val="26"/>
        </w:rPr>
      </w:pPr>
    </w:p>
    <w:p w:rsidR="009F57ED" w:rsidRDefault="009F57ED" w:rsidP="009F57ED">
      <w:pPr>
        <w:widowControl/>
        <w:autoSpaceDE/>
        <w:autoSpaceDN/>
        <w:adjustRightInd/>
        <w:spacing w:line="276" w:lineRule="auto"/>
        <w:ind w:left="1276" w:hanging="1276"/>
        <w:jc w:val="both"/>
        <w:rPr>
          <w:sz w:val="22"/>
          <w:szCs w:val="22"/>
          <w:lang w:eastAsia="ar-SA"/>
        </w:rPr>
      </w:pPr>
    </w:p>
    <w:p w:rsidR="00BE2E27" w:rsidRPr="009F57ED" w:rsidRDefault="00BE2E27" w:rsidP="009F57ED">
      <w:pPr>
        <w:widowControl/>
        <w:autoSpaceDE/>
        <w:autoSpaceDN/>
        <w:adjustRightInd/>
        <w:spacing w:line="276" w:lineRule="auto"/>
        <w:ind w:left="1276" w:hanging="1276"/>
        <w:jc w:val="both"/>
        <w:rPr>
          <w:sz w:val="22"/>
          <w:szCs w:val="22"/>
          <w:lang w:eastAsia="ar-SA"/>
        </w:rPr>
      </w:pPr>
      <w:r w:rsidRPr="00871D22">
        <w:rPr>
          <w:sz w:val="22"/>
          <w:szCs w:val="22"/>
          <w:lang w:eastAsia="ar-SA"/>
        </w:rPr>
        <w:t>prowadzonego w trybie przetargu nieograniczonego.</w:t>
      </w:r>
    </w:p>
    <w:p w:rsidR="00BE2E27" w:rsidRDefault="00BE2E27" w:rsidP="00BE2E27">
      <w:pPr>
        <w:widowControl/>
        <w:suppressAutoHyphens/>
        <w:autoSpaceDE/>
        <w:autoSpaceDN/>
        <w:adjustRightInd/>
        <w:spacing w:line="276" w:lineRule="auto"/>
        <w:rPr>
          <w:b/>
          <w:sz w:val="22"/>
          <w:szCs w:val="22"/>
          <w:lang w:eastAsia="ar-SA"/>
        </w:rPr>
      </w:pPr>
    </w:p>
    <w:p w:rsidR="008F1598" w:rsidRDefault="00BE2E27" w:rsidP="00BE2E27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b/>
          <w:sz w:val="22"/>
          <w:szCs w:val="22"/>
          <w:lang w:eastAsia="ar-SA"/>
        </w:rPr>
      </w:pPr>
      <w:r w:rsidRPr="00871D22">
        <w:rPr>
          <w:sz w:val="22"/>
          <w:szCs w:val="22"/>
          <w:lang w:eastAsia="ar-SA"/>
        </w:rPr>
        <w:t>1. Kwota, jaką Zamawiający zamierza przeznaczyć na sfinansowanie zamówienia wynosi:</w:t>
      </w:r>
      <w:r>
        <w:rPr>
          <w:b/>
          <w:sz w:val="22"/>
          <w:szCs w:val="22"/>
          <w:lang w:eastAsia="ar-SA"/>
        </w:rPr>
        <w:t xml:space="preserve"> </w:t>
      </w:r>
    </w:p>
    <w:p w:rsidR="008F1598" w:rsidRPr="0061140B" w:rsidRDefault="008F1598" w:rsidP="008F1598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b/>
          <w:sz w:val="22"/>
          <w:szCs w:val="22"/>
          <w:lang w:eastAsia="ar-SA"/>
        </w:rPr>
      </w:pPr>
      <w:r w:rsidRPr="008F1598">
        <w:rPr>
          <w:b/>
          <w:sz w:val="22"/>
          <w:szCs w:val="22"/>
          <w:lang w:eastAsia="ar-SA"/>
        </w:rPr>
        <w:t xml:space="preserve">Część nr 1 </w:t>
      </w:r>
      <w:r w:rsidR="009E411C" w:rsidRPr="0061140B">
        <w:rPr>
          <w:b/>
          <w:sz w:val="22"/>
          <w:szCs w:val="22"/>
          <w:lang w:eastAsia="ar-SA"/>
        </w:rPr>
        <w:t>–</w:t>
      </w:r>
      <w:r w:rsidRPr="0061140B">
        <w:rPr>
          <w:b/>
          <w:sz w:val="22"/>
          <w:szCs w:val="22"/>
          <w:lang w:eastAsia="ar-SA"/>
        </w:rPr>
        <w:t xml:space="preserve"> </w:t>
      </w:r>
      <w:r w:rsidR="00AB1C1E" w:rsidRPr="0061140B">
        <w:rPr>
          <w:b/>
          <w:sz w:val="22"/>
          <w:szCs w:val="22"/>
          <w:lang w:eastAsia="ar-SA"/>
        </w:rPr>
        <w:t xml:space="preserve"> </w:t>
      </w:r>
      <w:r w:rsidR="00403660">
        <w:rPr>
          <w:b/>
          <w:sz w:val="22"/>
          <w:szCs w:val="22"/>
          <w:lang w:eastAsia="ar-SA"/>
        </w:rPr>
        <w:t xml:space="preserve">brak złożonych ofert </w:t>
      </w:r>
      <w:bookmarkStart w:id="0" w:name="_GoBack"/>
      <w:bookmarkEnd w:id="0"/>
    </w:p>
    <w:p w:rsidR="008F1598" w:rsidRDefault="008F1598" w:rsidP="008F1598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b/>
          <w:sz w:val="22"/>
          <w:szCs w:val="22"/>
          <w:lang w:eastAsia="ar-SA"/>
        </w:rPr>
      </w:pPr>
      <w:r w:rsidRPr="0061140B">
        <w:rPr>
          <w:b/>
          <w:sz w:val="22"/>
          <w:szCs w:val="22"/>
          <w:lang w:eastAsia="ar-SA"/>
        </w:rPr>
        <w:t xml:space="preserve">Część nr 2 </w:t>
      </w:r>
      <w:r w:rsidR="009E411C" w:rsidRPr="0061140B">
        <w:rPr>
          <w:b/>
          <w:sz w:val="22"/>
          <w:szCs w:val="22"/>
          <w:lang w:eastAsia="ar-SA"/>
        </w:rPr>
        <w:t>–</w:t>
      </w:r>
      <w:r w:rsidRPr="0061140B">
        <w:rPr>
          <w:b/>
          <w:sz w:val="22"/>
          <w:szCs w:val="22"/>
          <w:lang w:eastAsia="ar-SA"/>
        </w:rPr>
        <w:t xml:space="preserve"> </w:t>
      </w:r>
      <w:r w:rsidR="00D54094">
        <w:rPr>
          <w:b/>
          <w:sz w:val="22"/>
          <w:szCs w:val="22"/>
          <w:lang w:eastAsia="ar-SA"/>
        </w:rPr>
        <w:t>90 108,81</w:t>
      </w:r>
      <w:r w:rsidR="00AB1C1E" w:rsidRPr="0061140B">
        <w:rPr>
          <w:b/>
          <w:sz w:val="22"/>
          <w:szCs w:val="22"/>
          <w:lang w:eastAsia="ar-SA"/>
        </w:rPr>
        <w:t xml:space="preserve"> </w:t>
      </w:r>
      <w:r w:rsidRPr="0061140B">
        <w:rPr>
          <w:b/>
          <w:sz w:val="22"/>
          <w:szCs w:val="22"/>
          <w:lang w:eastAsia="ar-SA"/>
        </w:rPr>
        <w:t>z</w:t>
      </w:r>
      <w:r w:rsidR="00CF01C3" w:rsidRPr="0061140B">
        <w:rPr>
          <w:b/>
          <w:sz w:val="22"/>
          <w:szCs w:val="22"/>
          <w:lang w:eastAsia="ar-SA"/>
        </w:rPr>
        <w:t>ł brutto</w:t>
      </w:r>
    </w:p>
    <w:p w:rsidR="00D54094" w:rsidRDefault="00D54094" w:rsidP="008F1598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Część nr 3 – 77 952,02 zł brutto</w:t>
      </w:r>
    </w:p>
    <w:p w:rsidR="00D54094" w:rsidRDefault="00D54094" w:rsidP="008F1598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Część nr 4 – 65 501,80 zł brutto</w:t>
      </w:r>
    </w:p>
    <w:p w:rsidR="00D54094" w:rsidRDefault="00D54094" w:rsidP="008F1598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Część nr 5 </w:t>
      </w:r>
      <w:r w:rsidR="00637DE6">
        <w:rPr>
          <w:b/>
          <w:sz w:val="22"/>
          <w:szCs w:val="22"/>
          <w:lang w:eastAsia="ar-SA"/>
        </w:rPr>
        <w:t>–</w:t>
      </w:r>
      <w:r>
        <w:rPr>
          <w:b/>
          <w:sz w:val="22"/>
          <w:szCs w:val="22"/>
          <w:lang w:eastAsia="ar-SA"/>
        </w:rPr>
        <w:t xml:space="preserve"> </w:t>
      </w:r>
      <w:r w:rsidR="00637DE6">
        <w:rPr>
          <w:b/>
          <w:sz w:val="22"/>
          <w:szCs w:val="22"/>
          <w:lang w:eastAsia="ar-SA"/>
        </w:rPr>
        <w:t>37 461,35 zł brutto</w:t>
      </w:r>
    </w:p>
    <w:p w:rsidR="00637DE6" w:rsidRDefault="00637DE6" w:rsidP="008F1598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Część nr 6 – 50 673,59 zł brutto</w:t>
      </w:r>
    </w:p>
    <w:p w:rsidR="00637DE6" w:rsidRPr="0061140B" w:rsidRDefault="00637DE6" w:rsidP="008F1598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Część nr 7 – 29 917,44 zł brutto </w:t>
      </w:r>
    </w:p>
    <w:p w:rsidR="0014209F" w:rsidRPr="008F1598" w:rsidRDefault="0014209F" w:rsidP="008F1598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b/>
          <w:sz w:val="22"/>
          <w:szCs w:val="22"/>
          <w:lang w:eastAsia="ar-SA"/>
        </w:rPr>
      </w:pPr>
    </w:p>
    <w:p w:rsidR="00BE2E27" w:rsidRDefault="00BE2E27" w:rsidP="00BE2E27">
      <w:pPr>
        <w:widowControl/>
        <w:suppressAutoHyphens/>
        <w:autoSpaceDE/>
        <w:autoSpaceDN/>
        <w:adjustRightInd/>
        <w:spacing w:line="276" w:lineRule="auto"/>
        <w:rPr>
          <w:sz w:val="22"/>
          <w:szCs w:val="22"/>
          <w:lang w:eastAsia="ar-SA"/>
        </w:rPr>
      </w:pPr>
      <w:r w:rsidRPr="00871D22">
        <w:rPr>
          <w:sz w:val="22"/>
          <w:szCs w:val="22"/>
          <w:lang w:eastAsia="ar-SA"/>
        </w:rPr>
        <w:t>2. Zestawienie złożonych w terminie ofert:</w:t>
      </w:r>
    </w:p>
    <w:p w:rsidR="008A0D27" w:rsidRPr="000B2619" w:rsidRDefault="008A0D27" w:rsidP="00DD69E8">
      <w:pPr>
        <w:widowControl/>
        <w:suppressAutoHyphens/>
        <w:autoSpaceDE/>
        <w:autoSpaceDN/>
        <w:adjustRightInd/>
        <w:spacing w:line="276" w:lineRule="auto"/>
        <w:rPr>
          <w:sz w:val="16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2853"/>
        <w:gridCol w:w="717"/>
        <w:gridCol w:w="928"/>
        <w:gridCol w:w="1275"/>
        <w:gridCol w:w="1006"/>
        <w:gridCol w:w="1529"/>
      </w:tblGrid>
      <w:tr w:rsidR="00637DE6" w:rsidTr="00FD1C63">
        <w:tc>
          <w:tcPr>
            <w:tcW w:w="1217" w:type="dxa"/>
          </w:tcPr>
          <w:p w:rsidR="00637DE6" w:rsidRDefault="00637DE6" w:rsidP="00FD1C63">
            <w:r>
              <w:t xml:space="preserve">Lp. </w:t>
            </w:r>
          </w:p>
        </w:tc>
        <w:tc>
          <w:tcPr>
            <w:tcW w:w="2853" w:type="dxa"/>
          </w:tcPr>
          <w:p w:rsidR="00637DE6" w:rsidRDefault="00637DE6" w:rsidP="00FD1C63">
            <w:r>
              <w:t xml:space="preserve">Nazwa i adres oferenta </w:t>
            </w:r>
          </w:p>
        </w:tc>
        <w:tc>
          <w:tcPr>
            <w:tcW w:w="710" w:type="dxa"/>
          </w:tcPr>
          <w:p w:rsidR="00637DE6" w:rsidRDefault="00637DE6" w:rsidP="00FD1C63">
            <w:r>
              <w:t xml:space="preserve">Nr oferty </w:t>
            </w:r>
          </w:p>
        </w:tc>
        <w:tc>
          <w:tcPr>
            <w:tcW w:w="857" w:type="dxa"/>
          </w:tcPr>
          <w:p w:rsidR="00637DE6" w:rsidRDefault="00637DE6" w:rsidP="00FD1C63">
            <w:r>
              <w:t>Dotyczy części numer</w:t>
            </w:r>
          </w:p>
        </w:tc>
        <w:tc>
          <w:tcPr>
            <w:tcW w:w="1275" w:type="dxa"/>
          </w:tcPr>
          <w:p w:rsidR="00637DE6" w:rsidRDefault="00637DE6" w:rsidP="00FD1C63">
            <w:r>
              <w:t>Cena oferty brutto</w:t>
            </w:r>
          </w:p>
        </w:tc>
        <w:tc>
          <w:tcPr>
            <w:tcW w:w="965" w:type="dxa"/>
          </w:tcPr>
          <w:p w:rsidR="00637DE6" w:rsidRDefault="00637DE6" w:rsidP="00FD1C63">
            <w:r>
              <w:t>Termin płatności</w:t>
            </w:r>
          </w:p>
        </w:tc>
        <w:tc>
          <w:tcPr>
            <w:tcW w:w="1411" w:type="dxa"/>
          </w:tcPr>
          <w:p w:rsidR="00637DE6" w:rsidRDefault="00637DE6" w:rsidP="00FD1C63">
            <w:r>
              <w:t>Termin wymiany dostarczonego przedmiotu zamówienia</w:t>
            </w:r>
          </w:p>
        </w:tc>
      </w:tr>
      <w:tr w:rsidR="00637DE6" w:rsidTr="00FD1C63">
        <w:tc>
          <w:tcPr>
            <w:tcW w:w="1217" w:type="dxa"/>
          </w:tcPr>
          <w:p w:rsidR="00637DE6" w:rsidRPr="003C7EB1" w:rsidRDefault="00637DE6" w:rsidP="00637DE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853" w:type="dxa"/>
          </w:tcPr>
          <w:p w:rsidR="00637DE6" w:rsidRPr="003C7EB1" w:rsidRDefault="00637DE6" w:rsidP="00FD1C63">
            <w:r w:rsidRPr="003C7EB1">
              <w:t>FIRMA CATERINGOWA SOWRAD</w:t>
            </w:r>
          </w:p>
          <w:p w:rsidR="00637DE6" w:rsidRPr="003C7EB1" w:rsidRDefault="00637DE6" w:rsidP="00FD1C63">
            <w:r w:rsidRPr="003C7EB1">
              <w:t>Konrad Sowa</w:t>
            </w:r>
          </w:p>
          <w:p w:rsidR="00637DE6" w:rsidRPr="003C7EB1" w:rsidRDefault="00637DE6" w:rsidP="00FD1C63">
            <w:r w:rsidRPr="003C7EB1">
              <w:t>36-062 Zaczernie 825</w:t>
            </w:r>
          </w:p>
          <w:p w:rsidR="00637DE6" w:rsidRDefault="00637DE6" w:rsidP="00FD1C63">
            <w:r w:rsidRPr="003C7EB1">
              <w:t>NIP 517-030-18-26</w:t>
            </w:r>
          </w:p>
        </w:tc>
        <w:tc>
          <w:tcPr>
            <w:tcW w:w="710" w:type="dxa"/>
          </w:tcPr>
          <w:p w:rsidR="00637DE6" w:rsidRDefault="00637DE6" w:rsidP="00FD1C63">
            <w:r>
              <w:t>1</w:t>
            </w:r>
          </w:p>
        </w:tc>
        <w:tc>
          <w:tcPr>
            <w:tcW w:w="857" w:type="dxa"/>
          </w:tcPr>
          <w:p w:rsidR="00637DE6" w:rsidRDefault="00637DE6" w:rsidP="00FD1C63">
            <w:r>
              <w:t>7</w:t>
            </w:r>
          </w:p>
        </w:tc>
        <w:tc>
          <w:tcPr>
            <w:tcW w:w="1275" w:type="dxa"/>
          </w:tcPr>
          <w:p w:rsidR="00637DE6" w:rsidRDefault="00637DE6" w:rsidP="00FD1C63">
            <w:r>
              <w:t xml:space="preserve">28 716,87 </w:t>
            </w:r>
          </w:p>
        </w:tc>
        <w:tc>
          <w:tcPr>
            <w:tcW w:w="965" w:type="dxa"/>
          </w:tcPr>
          <w:p w:rsidR="00637DE6" w:rsidRDefault="00637DE6" w:rsidP="00FD1C63">
            <w:r w:rsidRPr="003C7EB1">
              <w:t>30 dni</w:t>
            </w:r>
          </w:p>
        </w:tc>
        <w:tc>
          <w:tcPr>
            <w:tcW w:w="1411" w:type="dxa"/>
          </w:tcPr>
          <w:p w:rsidR="00637DE6" w:rsidRDefault="00637DE6" w:rsidP="00FD1C63">
            <w:r w:rsidRPr="003C7EB1">
              <w:t>Tego samego dnia</w:t>
            </w:r>
          </w:p>
        </w:tc>
      </w:tr>
      <w:tr w:rsidR="00637DE6" w:rsidTr="00FD1C63">
        <w:tc>
          <w:tcPr>
            <w:tcW w:w="1217" w:type="dxa"/>
          </w:tcPr>
          <w:p w:rsidR="00637DE6" w:rsidRPr="003C7EB1" w:rsidRDefault="00637DE6" w:rsidP="00637DE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853" w:type="dxa"/>
          </w:tcPr>
          <w:p w:rsidR="00637DE6" w:rsidRPr="003C7EB1" w:rsidRDefault="00637DE6" w:rsidP="00FD1C63">
            <w:r w:rsidRPr="003C7EB1">
              <w:t>WIDAN Polska Sp. z o.o.</w:t>
            </w:r>
          </w:p>
          <w:p w:rsidR="00637DE6" w:rsidRPr="003C7EB1" w:rsidRDefault="00637DE6" w:rsidP="00FD1C63">
            <w:r w:rsidRPr="003C7EB1">
              <w:t>Spółka Komandytowa</w:t>
            </w:r>
          </w:p>
          <w:p w:rsidR="00637DE6" w:rsidRPr="003C7EB1" w:rsidRDefault="00637DE6" w:rsidP="00FD1C63">
            <w:r w:rsidRPr="003C7EB1">
              <w:t>Ul. Jasińskiego 56b</w:t>
            </w:r>
          </w:p>
          <w:p w:rsidR="00637DE6" w:rsidRPr="003C7EB1" w:rsidRDefault="00637DE6" w:rsidP="00FD1C63">
            <w:r w:rsidRPr="003C7EB1">
              <w:t>37-700 Przemyśl</w:t>
            </w:r>
          </w:p>
          <w:p w:rsidR="00637DE6" w:rsidRDefault="00637DE6" w:rsidP="00FD1C63">
            <w:r w:rsidRPr="003C7EB1">
              <w:lastRenderedPageBreak/>
              <w:t>NIP 8952012233</w:t>
            </w:r>
          </w:p>
        </w:tc>
        <w:tc>
          <w:tcPr>
            <w:tcW w:w="710" w:type="dxa"/>
          </w:tcPr>
          <w:p w:rsidR="00637DE6" w:rsidRDefault="00637DE6" w:rsidP="00FD1C63">
            <w:r>
              <w:lastRenderedPageBreak/>
              <w:t>2</w:t>
            </w:r>
          </w:p>
        </w:tc>
        <w:tc>
          <w:tcPr>
            <w:tcW w:w="857" w:type="dxa"/>
          </w:tcPr>
          <w:p w:rsidR="00637DE6" w:rsidRDefault="00637DE6" w:rsidP="00FD1C63">
            <w:r>
              <w:t>5</w:t>
            </w:r>
          </w:p>
        </w:tc>
        <w:tc>
          <w:tcPr>
            <w:tcW w:w="1275" w:type="dxa"/>
          </w:tcPr>
          <w:p w:rsidR="00637DE6" w:rsidRDefault="00637DE6" w:rsidP="00FD1C63">
            <w:r>
              <w:t xml:space="preserve">29 799,74 </w:t>
            </w:r>
          </w:p>
        </w:tc>
        <w:tc>
          <w:tcPr>
            <w:tcW w:w="965" w:type="dxa"/>
          </w:tcPr>
          <w:p w:rsidR="00637DE6" w:rsidRDefault="00637DE6" w:rsidP="00FD1C63">
            <w:r w:rsidRPr="003C7EB1">
              <w:t>30 dni</w:t>
            </w:r>
          </w:p>
        </w:tc>
        <w:tc>
          <w:tcPr>
            <w:tcW w:w="1411" w:type="dxa"/>
          </w:tcPr>
          <w:p w:rsidR="00637DE6" w:rsidRDefault="00637DE6" w:rsidP="00FD1C63">
            <w:r w:rsidRPr="003C7EB1">
              <w:t>Tego samego dnia</w:t>
            </w:r>
          </w:p>
        </w:tc>
      </w:tr>
      <w:tr w:rsidR="00637DE6" w:rsidTr="00FD1C63">
        <w:tc>
          <w:tcPr>
            <w:tcW w:w="1217" w:type="dxa"/>
          </w:tcPr>
          <w:p w:rsidR="00637DE6" w:rsidRPr="003C7EB1" w:rsidRDefault="00637DE6" w:rsidP="00637DE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853" w:type="dxa"/>
          </w:tcPr>
          <w:p w:rsidR="00637DE6" w:rsidRPr="003C7EB1" w:rsidRDefault="00637DE6" w:rsidP="00FD1C63">
            <w:r w:rsidRPr="003C7EB1">
              <w:t>PIEKARNIA „GRAHAM” S.C.</w:t>
            </w:r>
          </w:p>
          <w:p w:rsidR="00637DE6" w:rsidRPr="003C7EB1" w:rsidRDefault="00637DE6" w:rsidP="00FD1C63">
            <w:r w:rsidRPr="003C7EB1">
              <w:t xml:space="preserve">Anita </w:t>
            </w:r>
            <w:proofErr w:type="spellStart"/>
            <w:r w:rsidRPr="003C7EB1">
              <w:t>Byra</w:t>
            </w:r>
            <w:proofErr w:type="spellEnd"/>
          </w:p>
          <w:p w:rsidR="00637DE6" w:rsidRPr="003C7EB1" w:rsidRDefault="00637DE6" w:rsidP="00FD1C63">
            <w:r w:rsidRPr="003C7EB1">
              <w:t>Magdalena Wala-Kiszka</w:t>
            </w:r>
          </w:p>
          <w:p w:rsidR="00637DE6" w:rsidRPr="003C7EB1" w:rsidRDefault="00637DE6" w:rsidP="00FD1C63">
            <w:r w:rsidRPr="003C7EB1">
              <w:t>Ul. Rynek 29</w:t>
            </w:r>
          </w:p>
          <w:p w:rsidR="00637DE6" w:rsidRPr="003C7EB1" w:rsidRDefault="00637DE6" w:rsidP="00FD1C63">
            <w:r w:rsidRPr="003C7EB1">
              <w:t>37-420 Rudnik nad Sanem</w:t>
            </w:r>
          </w:p>
          <w:p w:rsidR="00637DE6" w:rsidRDefault="00637DE6" w:rsidP="00FD1C63">
            <w:r w:rsidRPr="003C7EB1">
              <w:t>NIP 602-001-65-27</w:t>
            </w:r>
          </w:p>
        </w:tc>
        <w:tc>
          <w:tcPr>
            <w:tcW w:w="710" w:type="dxa"/>
          </w:tcPr>
          <w:p w:rsidR="00637DE6" w:rsidRDefault="00637DE6" w:rsidP="00FD1C63">
            <w:r>
              <w:t>3</w:t>
            </w:r>
          </w:p>
        </w:tc>
        <w:tc>
          <w:tcPr>
            <w:tcW w:w="857" w:type="dxa"/>
          </w:tcPr>
          <w:p w:rsidR="00637DE6" w:rsidRDefault="00637DE6" w:rsidP="00FD1C63">
            <w:r>
              <w:t>4</w:t>
            </w:r>
          </w:p>
        </w:tc>
        <w:tc>
          <w:tcPr>
            <w:tcW w:w="1275" w:type="dxa"/>
          </w:tcPr>
          <w:p w:rsidR="00637DE6" w:rsidRDefault="00637DE6" w:rsidP="00FD1C63">
            <w:r>
              <w:t xml:space="preserve">56 395,50 </w:t>
            </w:r>
          </w:p>
        </w:tc>
        <w:tc>
          <w:tcPr>
            <w:tcW w:w="965" w:type="dxa"/>
          </w:tcPr>
          <w:p w:rsidR="00637DE6" w:rsidRDefault="00637DE6" w:rsidP="00FD1C63">
            <w:r w:rsidRPr="003C7EB1">
              <w:t>30 dni</w:t>
            </w:r>
          </w:p>
        </w:tc>
        <w:tc>
          <w:tcPr>
            <w:tcW w:w="1411" w:type="dxa"/>
          </w:tcPr>
          <w:p w:rsidR="00637DE6" w:rsidRDefault="00637DE6" w:rsidP="00FD1C63">
            <w:r w:rsidRPr="003C7EB1">
              <w:t>Tego samego dnia</w:t>
            </w:r>
          </w:p>
        </w:tc>
      </w:tr>
      <w:tr w:rsidR="00637DE6" w:rsidTr="00FD1C63">
        <w:tc>
          <w:tcPr>
            <w:tcW w:w="1217" w:type="dxa"/>
          </w:tcPr>
          <w:p w:rsidR="00637DE6" w:rsidRPr="003C7EB1" w:rsidRDefault="00637DE6" w:rsidP="00637DE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853" w:type="dxa"/>
          </w:tcPr>
          <w:p w:rsidR="00637DE6" w:rsidRPr="003C7EB1" w:rsidRDefault="00637DE6" w:rsidP="00FD1C63">
            <w:r w:rsidRPr="003C7EB1">
              <w:t>FHU „ARTA”</w:t>
            </w:r>
          </w:p>
          <w:p w:rsidR="00637DE6" w:rsidRPr="003C7EB1" w:rsidRDefault="00637DE6" w:rsidP="00FD1C63">
            <w:r w:rsidRPr="003C7EB1">
              <w:t>Szal, Wojtas Spółka Jawna</w:t>
            </w:r>
          </w:p>
          <w:p w:rsidR="00637DE6" w:rsidRPr="003C7EB1" w:rsidRDefault="00637DE6" w:rsidP="00FD1C63">
            <w:r w:rsidRPr="003C7EB1">
              <w:t>Katy 55c</w:t>
            </w:r>
          </w:p>
          <w:p w:rsidR="00637DE6" w:rsidRPr="003C7EB1" w:rsidRDefault="00637DE6" w:rsidP="00FD1C63">
            <w:r w:rsidRPr="003C7EB1">
              <w:t>37-405 Jarocin</w:t>
            </w:r>
          </w:p>
          <w:p w:rsidR="00637DE6" w:rsidRDefault="00637DE6" w:rsidP="00FD1C63">
            <w:r w:rsidRPr="003C7EB1">
              <w:t>NIP 8652558927</w:t>
            </w:r>
          </w:p>
        </w:tc>
        <w:tc>
          <w:tcPr>
            <w:tcW w:w="710" w:type="dxa"/>
          </w:tcPr>
          <w:p w:rsidR="00637DE6" w:rsidRDefault="00637DE6" w:rsidP="00FD1C63">
            <w:r>
              <w:t>4</w:t>
            </w:r>
          </w:p>
        </w:tc>
        <w:tc>
          <w:tcPr>
            <w:tcW w:w="857" w:type="dxa"/>
          </w:tcPr>
          <w:p w:rsidR="00637DE6" w:rsidRDefault="00637DE6" w:rsidP="00FD1C63">
            <w:r>
              <w:t>2</w:t>
            </w:r>
          </w:p>
        </w:tc>
        <w:tc>
          <w:tcPr>
            <w:tcW w:w="1275" w:type="dxa"/>
          </w:tcPr>
          <w:p w:rsidR="00637DE6" w:rsidRDefault="00637DE6" w:rsidP="00FD1C63">
            <w:r>
              <w:t xml:space="preserve">75 808,96 </w:t>
            </w:r>
          </w:p>
        </w:tc>
        <w:tc>
          <w:tcPr>
            <w:tcW w:w="965" w:type="dxa"/>
          </w:tcPr>
          <w:p w:rsidR="00637DE6" w:rsidRDefault="00637DE6" w:rsidP="00FD1C63">
            <w:r w:rsidRPr="003C7EB1">
              <w:t>30 dni</w:t>
            </w:r>
          </w:p>
        </w:tc>
        <w:tc>
          <w:tcPr>
            <w:tcW w:w="1411" w:type="dxa"/>
          </w:tcPr>
          <w:p w:rsidR="00637DE6" w:rsidRDefault="00637DE6" w:rsidP="00FD1C63">
            <w:r w:rsidRPr="003C7EB1">
              <w:t>Tego samego dnia</w:t>
            </w:r>
          </w:p>
        </w:tc>
      </w:tr>
      <w:tr w:rsidR="00637DE6" w:rsidTr="00FD1C63">
        <w:tc>
          <w:tcPr>
            <w:tcW w:w="1217" w:type="dxa"/>
          </w:tcPr>
          <w:p w:rsidR="00637DE6" w:rsidRPr="003C7EB1" w:rsidRDefault="00637DE6" w:rsidP="00637DE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853" w:type="dxa"/>
          </w:tcPr>
          <w:p w:rsidR="00637DE6" w:rsidRPr="003C7EB1" w:rsidRDefault="00637DE6" w:rsidP="00FD1C63">
            <w:r w:rsidRPr="003C7EB1">
              <w:t xml:space="preserve">Piekarnia Tarnogród </w:t>
            </w:r>
            <w:proofErr w:type="spellStart"/>
            <w:r w:rsidRPr="003C7EB1">
              <w:t>sp.z</w:t>
            </w:r>
            <w:proofErr w:type="spellEnd"/>
            <w:r w:rsidRPr="003C7EB1">
              <w:t xml:space="preserve"> o.o. </w:t>
            </w:r>
            <w:proofErr w:type="spellStart"/>
            <w:r w:rsidRPr="003C7EB1">
              <w:t>sp.k</w:t>
            </w:r>
            <w:proofErr w:type="spellEnd"/>
            <w:r w:rsidRPr="003C7EB1">
              <w:t>.</w:t>
            </w:r>
          </w:p>
          <w:p w:rsidR="00637DE6" w:rsidRPr="003C7EB1" w:rsidRDefault="00637DE6" w:rsidP="00FD1C63">
            <w:r w:rsidRPr="003C7EB1">
              <w:t>Ul. Przedmieście Błonie 4</w:t>
            </w:r>
          </w:p>
          <w:p w:rsidR="00637DE6" w:rsidRPr="003C7EB1" w:rsidRDefault="00637DE6" w:rsidP="00FD1C63">
            <w:r w:rsidRPr="003C7EB1">
              <w:t>23-420 Tarnogród</w:t>
            </w:r>
          </w:p>
          <w:p w:rsidR="00637DE6" w:rsidRDefault="00637DE6" w:rsidP="00FD1C63">
            <w:r w:rsidRPr="003C7EB1">
              <w:t>NIP 918000063</w:t>
            </w:r>
          </w:p>
        </w:tc>
        <w:tc>
          <w:tcPr>
            <w:tcW w:w="710" w:type="dxa"/>
          </w:tcPr>
          <w:p w:rsidR="00637DE6" w:rsidRDefault="00637DE6" w:rsidP="00FD1C63">
            <w:r>
              <w:t>5</w:t>
            </w:r>
          </w:p>
        </w:tc>
        <w:tc>
          <w:tcPr>
            <w:tcW w:w="857" w:type="dxa"/>
          </w:tcPr>
          <w:p w:rsidR="00637DE6" w:rsidRDefault="00637DE6" w:rsidP="00FD1C63">
            <w:r>
              <w:t>4</w:t>
            </w:r>
          </w:p>
        </w:tc>
        <w:tc>
          <w:tcPr>
            <w:tcW w:w="1275" w:type="dxa"/>
          </w:tcPr>
          <w:p w:rsidR="00637DE6" w:rsidRDefault="00637DE6" w:rsidP="00FD1C63">
            <w:r>
              <w:t xml:space="preserve">60 120,90 </w:t>
            </w:r>
          </w:p>
        </w:tc>
        <w:tc>
          <w:tcPr>
            <w:tcW w:w="965" w:type="dxa"/>
          </w:tcPr>
          <w:p w:rsidR="00637DE6" w:rsidRDefault="00637DE6" w:rsidP="00FD1C63">
            <w:r w:rsidRPr="003C7EB1">
              <w:t>30 dni</w:t>
            </w:r>
          </w:p>
        </w:tc>
        <w:tc>
          <w:tcPr>
            <w:tcW w:w="1411" w:type="dxa"/>
          </w:tcPr>
          <w:p w:rsidR="00637DE6" w:rsidRDefault="00637DE6" w:rsidP="00FD1C63">
            <w:r w:rsidRPr="003C7EB1">
              <w:t>Tego samego dnia</w:t>
            </w:r>
          </w:p>
        </w:tc>
      </w:tr>
      <w:tr w:rsidR="00637DE6" w:rsidTr="00FD1C63">
        <w:tc>
          <w:tcPr>
            <w:tcW w:w="1217" w:type="dxa"/>
          </w:tcPr>
          <w:p w:rsidR="00637DE6" w:rsidRPr="003C7EB1" w:rsidRDefault="00637DE6" w:rsidP="00637DE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853" w:type="dxa"/>
          </w:tcPr>
          <w:p w:rsidR="00637DE6" w:rsidRPr="003C7EB1" w:rsidRDefault="00637DE6" w:rsidP="00FD1C63">
            <w:proofErr w:type="spellStart"/>
            <w:r w:rsidRPr="003C7EB1">
              <w:t>Almax</w:t>
            </w:r>
            <w:proofErr w:type="spellEnd"/>
            <w:r w:rsidRPr="003C7EB1">
              <w:t xml:space="preserve">-Dystrybucja </w:t>
            </w:r>
            <w:proofErr w:type="spellStart"/>
            <w:r w:rsidRPr="003C7EB1">
              <w:t>Sp.z</w:t>
            </w:r>
            <w:proofErr w:type="spellEnd"/>
            <w:r w:rsidRPr="003C7EB1">
              <w:t xml:space="preserve"> o.o.</w:t>
            </w:r>
          </w:p>
          <w:p w:rsidR="00637DE6" w:rsidRPr="003C7EB1" w:rsidRDefault="00637DE6" w:rsidP="00FD1C63">
            <w:r w:rsidRPr="003C7EB1">
              <w:t>Panieńszczyzna, 21-002 Jastków</w:t>
            </w:r>
            <w:r>
              <w:t>7</w:t>
            </w:r>
          </w:p>
          <w:p w:rsidR="00637DE6" w:rsidRDefault="00637DE6" w:rsidP="00FD1C63">
            <w:r w:rsidRPr="003C7EB1">
              <w:t>NIP 713-</w:t>
            </w:r>
            <w:r>
              <w:t>8</w:t>
            </w:r>
            <w:r w:rsidRPr="003C7EB1">
              <w:t>26-95-379</w:t>
            </w:r>
          </w:p>
        </w:tc>
        <w:tc>
          <w:tcPr>
            <w:tcW w:w="710" w:type="dxa"/>
          </w:tcPr>
          <w:p w:rsidR="00637DE6" w:rsidRDefault="00637DE6" w:rsidP="00FD1C63">
            <w:r>
              <w:t>6</w:t>
            </w:r>
          </w:p>
        </w:tc>
        <w:tc>
          <w:tcPr>
            <w:tcW w:w="857" w:type="dxa"/>
          </w:tcPr>
          <w:p w:rsidR="00637DE6" w:rsidRDefault="00637DE6" w:rsidP="00FD1C63">
            <w:r>
              <w:t>3</w:t>
            </w:r>
          </w:p>
          <w:p w:rsidR="00637DE6" w:rsidRDefault="00637DE6" w:rsidP="00FD1C63">
            <w:r>
              <w:t>6</w:t>
            </w:r>
          </w:p>
        </w:tc>
        <w:tc>
          <w:tcPr>
            <w:tcW w:w="1275" w:type="dxa"/>
          </w:tcPr>
          <w:p w:rsidR="00637DE6" w:rsidRPr="003C7EB1" w:rsidRDefault="00637DE6" w:rsidP="00FD1C63">
            <w:r>
              <w:t xml:space="preserve">72 725,31 </w:t>
            </w:r>
          </w:p>
          <w:p w:rsidR="00637DE6" w:rsidRDefault="00637DE6" w:rsidP="00FD1C63">
            <w:r>
              <w:t xml:space="preserve">52 705,85 </w:t>
            </w:r>
          </w:p>
        </w:tc>
        <w:tc>
          <w:tcPr>
            <w:tcW w:w="965" w:type="dxa"/>
          </w:tcPr>
          <w:p w:rsidR="00637DE6" w:rsidRDefault="00637DE6" w:rsidP="00FD1C63">
            <w:r w:rsidRPr="003C7EB1">
              <w:t>30 dni</w:t>
            </w:r>
          </w:p>
        </w:tc>
        <w:tc>
          <w:tcPr>
            <w:tcW w:w="1411" w:type="dxa"/>
          </w:tcPr>
          <w:p w:rsidR="00637DE6" w:rsidRDefault="00637DE6" w:rsidP="00FD1C63">
            <w:r w:rsidRPr="003C7EB1">
              <w:t>Tego samego dnia</w:t>
            </w:r>
          </w:p>
        </w:tc>
      </w:tr>
      <w:tr w:rsidR="00637DE6" w:rsidTr="00FD1C63">
        <w:tc>
          <w:tcPr>
            <w:tcW w:w="1217" w:type="dxa"/>
          </w:tcPr>
          <w:p w:rsidR="00637DE6" w:rsidRPr="003C7EB1" w:rsidRDefault="00637DE6" w:rsidP="00637DE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853" w:type="dxa"/>
          </w:tcPr>
          <w:p w:rsidR="00637DE6" w:rsidRPr="003C7EB1" w:rsidRDefault="00637DE6" w:rsidP="00FD1C63">
            <w:r w:rsidRPr="003C7EB1">
              <w:t>Przedsiębiorstwo Transportowo Usługowe</w:t>
            </w:r>
          </w:p>
          <w:p w:rsidR="00637DE6" w:rsidRPr="003C7EB1" w:rsidRDefault="00637DE6" w:rsidP="00FD1C63">
            <w:r w:rsidRPr="003C7EB1">
              <w:t>Piotr Kusz</w:t>
            </w:r>
          </w:p>
          <w:p w:rsidR="00637DE6" w:rsidRPr="003C7EB1" w:rsidRDefault="00637DE6" w:rsidP="00FD1C63">
            <w:r w:rsidRPr="003C7EB1">
              <w:t>Chmielnik 332</w:t>
            </w:r>
          </w:p>
          <w:p w:rsidR="00637DE6" w:rsidRPr="003C7EB1" w:rsidRDefault="00637DE6" w:rsidP="00FD1C63">
            <w:r w:rsidRPr="003C7EB1">
              <w:t>36-016 Chmielnik</w:t>
            </w:r>
          </w:p>
          <w:p w:rsidR="00637DE6" w:rsidRDefault="00637DE6" w:rsidP="00FD1C63">
            <w:r w:rsidRPr="003C7EB1">
              <w:t>NIP 813-193-83-89</w:t>
            </w:r>
          </w:p>
        </w:tc>
        <w:tc>
          <w:tcPr>
            <w:tcW w:w="710" w:type="dxa"/>
          </w:tcPr>
          <w:p w:rsidR="00637DE6" w:rsidRDefault="00637DE6" w:rsidP="00FD1C63">
            <w:r>
              <w:t>7</w:t>
            </w:r>
          </w:p>
        </w:tc>
        <w:tc>
          <w:tcPr>
            <w:tcW w:w="857" w:type="dxa"/>
          </w:tcPr>
          <w:p w:rsidR="00637DE6" w:rsidRDefault="00637DE6" w:rsidP="00FD1C63">
            <w:r>
              <w:t>7</w:t>
            </w:r>
          </w:p>
        </w:tc>
        <w:tc>
          <w:tcPr>
            <w:tcW w:w="1275" w:type="dxa"/>
          </w:tcPr>
          <w:p w:rsidR="00637DE6" w:rsidRDefault="00637DE6" w:rsidP="00FD1C63">
            <w:r>
              <w:t xml:space="preserve">29 430,45 </w:t>
            </w:r>
          </w:p>
        </w:tc>
        <w:tc>
          <w:tcPr>
            <w:tcW w:w="965" w:type="dxa"/>
          </w:tcPr>
          <w:p w:rsidR="00637DE6" w:rsidRDefault="00637DE6" w:rsidP="00FD1C63">
            <w:r w:rsidRPr="003C7EB1">
              <w:t>30 dni</w:t>
            </w:r>
          </w:p>
        </w:tc>
        <w:tc>
          <w:tcPr>
            <w:tcW w:w="1411" w:type="dxa"/>
          </w:tcPr>
          <w:p w:rsidR="00637DE6" w:rsidRDefault="00637DE6" w:rsidP="00FD1C63">
            <w:r w:rsidRPr="003C7EB1">
              <w:t>Tego samego dnia</w:t>
            </w:r>
          </w:p>
        </w:tc>
      </w:tr>
      <w:tr w:rsidR="00637DE6" w:rsidTr="00FD1C63">
        <w:tc>
          <w:tcPr>
            <w:tcW w:w="1217" w:type="dxa"/>
          </w:tcPr>
          <w:p w:rsidR="00637DE6" w:rsidRPr="003C7EB1" w:rsidRDefault="00637DE6" w:rsidP="00637DE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853" w:type="dxa"/>
          </w:tcPr>
          <w:p w:rsidR="00637DE6" w:rsidRPr="003C7EB1" w:rsidRDefault="00637DE6" w:rsidP="00FD1C63">
            <w:r w:rsidRPr="003C7EB1">
              <w:t>REN Sp. z o.o.</w:t>
            </w:r>
          </w:p>
          <w:p w:rsidR="00637DE6" w:rsidRPr="003C7EB1" w:rsidRDefault="00637DE6" w:rsidP="00FD1C63">
            <w:r w:rsidRPr="003C7EB1">
              <w:t>Ul. Tartaczna 3</w:t>
            </w:r>
          </w:p>
          <w:p w:rsidR="00637DE6" w:rsidRPr="003C7EB1" w:rsidRDefault="00637DE6" w:rsidP="00FD1C63">
            <w:r w:rsidRPr="003C7EB1">
              <w:t>26-600 Radom</w:t>
            </w:r>
          </w:p>
          <w:p w:rsidR="00637DE6" w:rsidRDefault="00637DE6" w:rsidP="00FD1C63">
            <w:r w:rsidRPr="003C7EB1">
              <w:t>NIP 948-19-98-168</w:t>
            </w:r>
          </w:p>
        </w:tc>
        <w:tc>
          <w:tcPr>
            <w:tcW w:w="710" w:type="dxa"/>
          </w:tcPr>
          <w:p w:rsidR="00637DE6" w:rsidRDefault="00637DE6" w:rsidP="00FD1C63">
            <w:r>
              <w:t>8</w:t>
            </w:r>
          </w:p>
        </w:tc>
        <w:tc>
          <w:tcPr>
            <w:tcW w:w="857" w:type="dxa"/>
          </w:tcPr>
          <w:p w:rsidR="00637DE6" w:rsidRDefault="00637DE6" w:rsidP="00FD1C63">
            <w:r>
              <w:t>5</w:t>
            </w:r>
          </w:p>
        </w:tc>
        <w:tc>
          <w:tcPr>
            <w:tcW w:w="1275" w:type="dxa"/>
          </w:tcPr>
          <w:p w:rsidR="00637DE6" w:rsidRDefault="00637DE6" w:rsidP="00FD1C63">
            <w:r>
              <w:t xml:space="preserve">35 648,92 </w:t>
            </w:r>
          </w:p>
        </w:tc>
        <w:tc>
          <w:tcPr>
            <w:tcW w:w="965" w:type="dxa"/>
          </w:tcPr>
          <w:p w:rsidR="00637DE6" w:rsidRDefault="00637DE6" w:rsidP="00FD1C63">
            <w:r w:rsidRPr="003C7EB1">
              <w:t>30 dni</w:t>
            </w:r>
          </w:p>
        </w:tc>
        <w:tc>
          <w:tcPr>
            <w:tcW w:w="1411" w:type="dxa"/>
          </w:tcPr>
          <w:p w:rsidR="00637DE6" w:rsidRDefault="00637DE6" w:rsidP="00FD1C63">
            <w:r>
              <w:t xml:space="preserve">Dnia następnego </w:t>
            </w:r>
          </w:p>
        </w:tc>
      </w:tr>
      <w:tr w:rsidR="00637DE6" w:rsidTr="00FD1C63">
        <w:tc>
          <w:tcPr>
            <w:tcW w:w="1217" w:type="dxa"/>
          </w:tcPr>
          <w:p w:rsidR="00637DE6" w:rsidRPr="003C7EB1" w:rsidRDefault="00637DE6" w:rsidP="00637DE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853" w:type="dxa"/>
          </w:tcPr>
          <w:p w:rsidR="00637DE6" w:rsidRPr="003C7EB1" w:rsidRDefault="00637DE6" w:rsidP="00FD1C63">
            <w:r w:rsidRPr="003C7EB1">
              <w:t>USŁUGI CATERINGOWE „KARDAMON”</w:t>
            </w:r>
          </w:p>
          <w:p w:rsidR="00637DE6" w:rsidRPr="003C7EB1" w:rsidRDefault="00637DE6" w:rsidP="00FD1C63">
            <w:r w:rsidRPr="003C7EB1">
              <w:t>Brygida Winiarska-Wywrót</w:t>
            </w:r>
          </w:p>
          <w:p w:rsidR="00637DE6" w:rsidRPr="003C7EB1" w:rsidRDefault="00637DE6" w:rsidP="00FD1C63">
            <w:r w:rsidRPr="003C7EB1">
              <w:t>Manasterz 218</w:t>
            </w:r>
          </w:p>
          <w:p w:rsidR="00637DE6" w:rsidRPr="003C7EB1" w:rsidRDefault="00637DE6" w:rsidP="00FD1C63">
            <w:r w:rsidRPr="003C7EB1">
              <w:t>37-230 Manasterz</w:t>
            </w:r>
          </w:p>
          <w:p w:rsidR="00637DE6" w:rsidRDefault="00637DE6" w:rsidP="00FD1C63">
            <w:r w:rsidRPr="003C7EB1">
              <w:t>NIP 794 176 57 73</w:t>
            </w:r>
          </w:p>
        </w:tc>
        <w:tc>
          <w:tcPr>
            <w:tcW w:w="710" w:type="dxa"/>
          </w:tcPr>
          <w:p w:rsidR="00637DE6" w:rsidRDefault="00637DE6" w:rsidP="00FD1C63">
            <w:r>
              <w:t>9</w:t>
            </w:r>
          </w:p>
        </w:tc>
        <w:tc>
          <w:tcPr>
            <w:tcW w:w="857" w:type="dxa"/>
          </w:tcPr>
          <w:p w:rsidR="00637DE6" w:rsidRDefault="00637DE6" w:rsidP="00FD1C63">
            <w:r>
              <w:t>7</w:t>
            </w:r>
          </w:p>
        </w:tc>
        <w:tc>
          <w:tcPr>
            <w:tcW w:w="1275" w:type="dxa"/>
          </w:tcPr>
          <w:p w:rsidR="00637DE6" w:rsidRDefault="00637DE6" w:rsidP="00FD1C63">
            <w:r>
              <w:t xml:space="preserve">29 995,25 </w:t>
            </w:r>
          </w:p>
        </w:tc>
        <w:tc>
          <w:tcPr>
            <w:tcW w:w="965" w:type="dxa"/>
          </w:tcPr>
          <w:p w:rsidR="00637DE6" w:rsidRDefault="00637DE6" w:rsidP="00FD1C63">
            <w:r w:rsidRPr="003C7EB1">
              <w:t>30 dni</w:t>
            </w:r>
          </w:p>
        </w:tc>
        <w:tc>
          <w:tcPr>
            <w:tcW w:w="1411" w:type="dxa"/>
          </w:tcPr>
          <w:p w:rsidR="00637DE6" w:rsidRDefault="00637DE6" w:rsidP="00FD1C63">
            <w:r w:rsidRPr="003C7EB1">
              <w:t>Tego samego dnia</w:t>
            </w:r>
          </w:p>
        </w:tc>
      </w:tr>
      <w:tr w:rsidR="00637DE6" w:rsidTr="00FD1C63">
        <w:tc>
          <w:tcPr>
            <w:tcW w:w="1217" w:type="dxa"/>
          </w:tcPr>
          <w:p w:rsidR="00637DE6" w:rsidRPr="003C7EB1" w:rsidRDefault="00637DE6" w:rsidP="00637DE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853" w:type="dxa"/>
          </w:tcPr>
          <w:p w:rsidR="00637DE6" w:rsidRPr="003C7EB1" w:rsidRDefault="00637DE6" w:rsidP="00FD1C63">
            <w:r w:rsidRPr="003C7EB1">
              <w:t>SPÓŁDZIELNIA ZAOPATRZENIA I ZBYTU w Nowej Sarzynie</w:t>
            </w:r>
          </w:p>
          <w:p w:rsidR="00637DE6" w:rsidRPr="003C7EB1" w:rsidRDefault="00637DE6" w:rsidP="00FD1C63">
            <w:r w:rsidRPr="003C7EB1">
              <w:t>Ul. KORCZAKA 1</w:t>
            </w:r>
          </w:p>
          <w:p w:rsidR="00637DE6" w:rsidRPr="003C7EB1" w:rsidRDefault="00637DE6" w:rsidP="00FD1C63">
            <w:r w:rsidRPr="003C7EB1">
              <w:t>37-310 NOWA SARZYNA</w:t>
            </w:r>
          </w:p>
          <w:p w:rsidR="00637DE6" w:rsidRDefault="00637DE6" w:rsidP="00FD1C63">
            <w:r w:rsidRPr="003C7EB1">
              <w:t>NIP 816-00-01-509</w:t>
            </w:r>
          </w:p>
        </w:tc>
        <w:tc>
          <w:tcPr>
            <w:tcW w:w="710" w:type="dxa"/>
          </w:tcPr>
          <w:p w:rsidR="00637DE6" w:rsidRDefault="00637DE6" w:rsidP="00FD1C63">
            <w:r>
              <w:t>10</w:t>
            </w:r>
          </w:p>
        </w:tc>
        <w:tc>
          <w:tcPr>
            <w:tcW w:w="857" w:type="dxa"/>
          </w:tcPr>
          <w:p w:rsidR="00637DE6" w:rsidRDefault="00637DE6" w:rsidP="00FD1C63">
            <w:r>
              <w:t>4</w:t>
            </w:r>
          </w:p>
        </w:tc>
        <w:tc>
          <w:tcPr>
            <w:tcW w:w="1275" w:type="dxa"/>
          </w:tcPr>
          <w:p w:rsidR="00637DE6" w:rsidRDefault="00637DE6" w:rsidP="00FD1C63">
            <w:r>
              <w:t xml:space="preserve">55 671,00 </w:t>
            </w:r>
          </w:p>
        </w:tc>
        <w:tc>
          <w:tcPr>
            <w:tcW w:w="965" w:type="dxa"/>
          </w:tcPr>
          <w:p w:rsidR="00637DE6" w:rsidRDefault="00637DE6" w:rsidP="00FD1C63">
            <w:r w:rsidRPr="003C7EB1">
              <w:t>30 dni</w:t>
            </w:r>
          </w:p>
        </w:tc>
        <w:tc>
          <w:tcPr>
            <w:tcW w:w="1411" w:type="dxa"/>
          </w:tcPr>
          <w:p w:rsidR="00637DE6" w:rsidRDefault="00637DE6" w:rsidP="00FD1C63">
            <w:r w:rsidRPr="003C7EB1">
              <w:t>Tego samego dnia</w:t>
            </w:r>
          </w:p>
        </w:tc>
      </w:tr>
      <w:tr w:rsidR="00637DE6" w:rsidTr="00FD1C63">
        <w:tc>
          <w:tcPr>
            <w:tcW w:w="1217" w:type="dxa"/>
          </w:tcPr>
          <w:p w:rsidR="00637DE6" w:rsidRPr="003C7EB1" w:rsidRDefault="00637DE6" w:rsidP="00637DE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853" w:type="dxa"/>
          </w:tcPr>
          <w:p w:rsidR="00637DE6" w:rsidRPr="003C7EB1" w:rsidRDefault="00637DE6" w:rsidP="00FD1C63">
            <w:r w:rsidRPr="003C7EB1">
              <w:t>F.H.U. „LOBO”</w:t>
            </w:r>
          </w:p>
          <w:p w:rsidR="00637DE6" w:rsidRPr="003C7EB1" w:rsidRDefault="00637DE6" w:rsidP="00FD1C63">
            <w:r w:rsidRPr="003C7EB1">
              <w:t xml:space="preserve">Jan Krupa Wiesław Olbrycht </w:t>
            </w:r>
            <w:proofErr w:type="spellStart"/>
            <w:r w:rsidRPr="003C7EB1">
              <w:t>sp.j</w:t>
            </w:r>
            <w:proofErr w:type="spellEnd"/>
            <w:r w:rsidRPr="003C7EB1">
              <w:t>.</w:t>
            </w:r>
          </w:p>
          <w:p w:rsidR="00637DE6" w:rsidRPr="003C7EB1" w:rsidRDefault="00637DE6" w:rsidP="00FD1C63">
            <w:r w:rsidRPr="003C7EB1">
              <w:t>Ul. Spółdzielcza 8</w:t>
            </w:r>
          </w:p>
          <w:p w:rsidR="00637DE6" w:rsidRDefault="00637DE6" w:rsidP="00FD1C63">
            <w:r w:rsidRPr="003C7EB1">
              <w:t>37-300 Leżajsk</w:t>
            </w:r>
          </w:p>
        </w:tc>
        <w:tc>
          <w:tcPr>
            <w:tcW w:w="710" w:type="dxa"/>
          </w:tcPr>
          <w:p w:rsidR="00637DE6" w:rsidRDefault="00637DE6" w:rsidP="00FD1C63">
            <w:r>
              <w:t>11</w:t>
            </w:r>
          </w:p>
        </w:tc>
        <w:tc>
          <w:tcPr>
            <w:tcW w:w="857" w:type="dxa"/>
          </w:tcPr>
          <w:p w:rsidR="00637DE6" w:rsidRDefault="00637DE6" w:rsidP="00FD1C63">
            <w:r>
              <w:t>2</w:t>
            </w:r>
          </w:p>
        </w:tc>
        <w:tc>
          <w:tcPr>
            <w:tcW w:w="1275" w:type="dxa"/>
          </w:tcPr>
          <w:p w:rsidR="00637DE6" w:rsidRDefault="00637DE6" w:rsidP="00FD1C63">
            <w:r w:rsidRPr="003C7EB1">
              <w:t xml:space="preserve">77 </w:t>
            </w:r>
            <w:r>
              <w:t xml:space="preserve">210,70 </w:t>
            </w:r>
          </w:p>
        </w:tc>
        <w:tc>
          <w:tcPr>
            <w:tcW w:w="965" w:type="dxa"/>
          </w:tcPr>
          <w:p w:rsidR="00637DE6" w:rsidRDefault="00637DE6" w:rsidP="00FD1C63">
            <w:r w:rsidRPr="003C7EB1">
              <w:t>30 dni</w:t>
            </w:r>
          </w:p>
        </w:tc>
        <w:tc>
          <w:tcPr>
            <w:tcW w:w="1411" w:type="dxa"/>
          </w:tcPr>
          <w:p w:rsidR="00637DE6" w:rsidRDefault="00637DE6" w:rsidP="00FD1C63">
            <w:r w:rsidRPr="003C7EB1">
              <w:t>Tego samego dnia</w:t>
            </w:r>
          </w:p>
        </w:tc>
      </w:tr>
    </w:tbl>
    <w:p w:rsidR="00A57778" w:rsidRDefault="00A57778" w:rsidP="00DD69E8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rPr>
          <w:sz w:val="22"/>
          <w:szCs w:val="22"/>
          <w:lang w:eastAsia="ar-SA"/>
        </w:rPr>
      </w:pPr>
    </w:p>
    <w:p w:rsidR="00DD69E8" w:rsidRPr="00871D22" w:rsidRDefault="00DD69E8" w:rsidP="00DD69E8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rPr>
          <w:sz w:val="22"/>
          <w:szCs w:val="22"/>
          <w:lang w:eastAsia="ar-SA"/>
        </w:rPr>
      </w:pPr>
    </w:p>
    <w:p w:rsidR="00D82531" w:rsidRPr="00C36520" w:rsidRDefault="00BE2E27" w:rsidP="00BE2E27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rPr>
          <w:b/>
          <w:sz w:val="22"/>
          <w:szCs w:val="22"/>
          <w:lang w:eastAsia="ar-SA"/>
        </w:rPr>
      </w:pPr>
      <w:r w:rsidRPr="00871D22">
        <w:rPr>
          <w:sz w:val="22"/>
          <w:szCs w:val="22"/>
          <w:lang w:eastAsia="ar-SA"/>
        </w:rPr>
        <w:t>3. Termin wykonania przedmiotu zamówienia:</w:t>
      </w:r>
      <w:r w:rsidRPr="00D73A2B">
        <w:rPr>
          <w:b/>
          <w:sz w:val="22"/>
          <w:szCs w:val="22"/>
          <w:lang w:eastAsia="ar-SA"/>
        </w:rPr>
        <w:t xml:space="preserve"> </w:t>
      </w:r>
      <w:r w:rsidR="00C36520" w:rsidRPr="00C36520">
        <w:rPr>
          <w:sz w:val="22"/>
          <w:szCs w:val="22"/>
          <w:lang w:eastAsia="ar-SA"/>
        </w:rPr>
        <w:t>zgodnie z ofertą</w:t>
      </w:r>
      <w:r w:rsidR="00C36520">
        <w:rPr>
          <w:sz w:val="22"/>
          <w:szCs w:val="22"/>
          <w:lang w:eastAsia="ar-SA"/>
        </w:rPr>
        <w:t>.</w:t>
      </w:r>
    </w:p>
    <w:p w:rsidR="00BE2E27" w:rsidRDefault="00BE2E27" w:rsidP="00BE2E27">
      <w:pPr>
        <w:widowControl/>
        <w:suppressAutoHyphens/>
        <w:autoSpaceDE/>
        <w:autoSpaceDN/>
        <w:adjustRightInd/>
        <w:spacing w:line="276" w:lineRule="auto"/>
        <w:ind w:left="284" w:hanging="284"/>
        <w:jc w:val="both"/>
        <w:rPr>
          <w:bCs/>
          <w:color w:val="FF0000"/>
          <w:lang w:eastAsia="ar-SA"/>
        </w:rPr>
      </w:pPr>
      <w:r w:rsidRPr="00871D22">
        <w:rPr>
          <w:bCs/>
          <w:sz w:val="22"/>
          <w:szCs w:val="22"/>
          <w:lang w:eastAsia="ar-SA"/>
        </w:rPr>
        <w:t xml:space="preserve">4. </w:t>
      </w:r>
      <w:r w:rsidR="00C86D71">
        <w:rPr>
          <w:bCs/>
          <w:sz w:val="22"/>
          <w:szCs w:val="22"/>
          <w:lang w:eastAsia="ar-SA"/>
        </w:rPr>
        <w:t>Okres gwarancji i w</w:t>
      </w:r>
      <w:r w:rsidRPr="00871D22">
        <w:rPr>
          <w:sz w:val="22"/>
          <w:szCs w:val="22"/>
          <w:lang w:eastAsia="ar-SA"/>
        </w:rPr>
        <w:t>arunki płatności - zgodnie z wzorem umowy stanowiącej integralną część Specyfikacji Istotnych Warunków Zamówienia.</w:t>
      </w:r>
    </w:p>
    <w:p w:rsidR="00F22E36" w:rsidRDefault="00F22E36" w:rsidP="00F22E36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color w:val="FF0000"/>
          <w:lang w:eastAsia="ar-SA"/>
        </w:rPr>
      </w:pPr>
    </w:p>
    <w:p w:rsidR="00F22E36" w:rsidRDefault="00F22E36" w:rsidP="00F22E36">
      <w:pPr>
        <w:widowControl/>
        <w:suppressAutoHyphens/>
        <w:autoSpaceDE/>
        <w:autoSpaceDN/>
        <w:adjustRightInd/>
        <w:spacing w:line="276" w:lineRule="auto"/>
        <w:jc w:val="both"/>
        <w:rPr>
          <w:b/>
          <w:color w:val="FF0000"/>
          <w:sz w:val="22"/>
          <w:szCs w:val="22"/>
        </w:rPr>
      </w:pPr>
    </w:p>
    <w:p w:rsidR="00F22E36" w:rsidRPr="00E84CD9" w:rsidRDefault="00F22E36" w:rsidP="00F22E36">
      <w:pPr>
        <w:widowControl/>
        <w:suppressAutoHyphens/>
        <w:autoSpaceDE/>
        <w:autoSpaceDN/>
        <w:adjustRightInd/>
        <w:spacing w:line="276" w:lineRule="auto"/>
        <w:jc w:val="both"/>
        <w:rPr>
          <w:sz w:val="22"/>
          <w:szCs w:val="22"/>
          <w:lang w:eastAsia="ar-SA"/>
        </w:rPr>
      </w:pPr>
    </w:p>
    <w:sectPr w:rsidR="00F22E36" w:rsidRPr="00E84CD9" w:rsidSect="005803CE">
      <w:footerReference w:type="default" r:id="rId9"/>
      <w:foot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E5" w:rsidRDefault="001C37E5" w:rsidP="00DD69E8">
      <w:r>
        <w:separator/>
      </w:r>
    </w:p>
  </w:endnote>
  <w:endnote w:type="continuationSeparator" w:id="0">
    <w:p w:rsidR="001C37E5" w:rsidRDefault="001C37E5" w:rsidP="00DD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23806"/>
      <w:docPartObj>
        <w:docPartGallery w:val="Page Numbers (Bottom of Page)"/>
        <w:docPartUnique/>
      </w:docPartObj>
    </w:sdtPr>
    <w:sdtEndPr/>
    <w:sdtContent>
      <w:p w:rsidR="008C6517" w:rsidRDefault="008C65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660">
          <w:rPr>
            <w:noProof/>
          </w:rPr>
          <w:t>2</w:t>
        </w:r>
        <w:r>
          <w:fldChar w:fldCharType="end"/>
        </w:r>
      </w:p>
    </w:sdtContent>
  </w:sdt>
  <w:p w:rsidR="008C6517" w:rsidRDefault="008C65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450631"/>
      <w:docPartObj>
        <w:docPartGallery w:val="Page Numbers (Bottom of Page)"/>
        <w:docPartUnique/>
      </w:docPartObj>
    </w:sdtPr>
    <w:sdtEndPr/>
    <w:sdtContent>
      <w:p w:rsidR="008C6517" w:rsidRDefault="008C65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660">
          <w:rPr>
            <w:noProof/>
          </w:rPr>
          <w:t>1</w:t>
        </w:r>
        <w:r>
          <w:fldChar w:fldCharType="end"/>
        </w:r>
      </w:p>
    </w:sdtContent>
  </w:sdt>
  <w:p w:rsidR="008C6517" w:rsidRDefault="008C6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E5" w:rsidRDefault="001C37E5" w:rsidP="00DD69E8">
      <w:r>
        <w:separator/>
      </w:r>
    </w:p>
  </w:footnote>
  <w:footnote w:type="continuationSeparator" w:id="0">
    <w:p w:rsidR="001C37E5" w:rsidRDefault="001C37E5" w:rsidP="00DD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878"/>
    <w:multiLevelType w:val="hybridMultilevel"/>
    <w:tmpl w:val="F6C47B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E8"/>
    <w:rsid w:val="00070732"/>
    <w:rsid w:val="00095190"/>
    <w:rsid w:val="000A48FB"/>
    <w:rsid w:val="000B2619"/>
    <w:rsid w:val="0010554F"/>
    <w:rsid w:val="0011438D"/>
    <w:rsid w:val="001265D3"/>
    <w:rsid w:val="0014209F"/>
    <w:rsid w:val="001512A0"/>
    <w:rsid w:val="001821EE"/>
    <w:rsid w:val="001B0845"/>
    <w:rsid w:val="001C37E5"/>
    <w:rsid w:val="001D0283"/>
    <w:rsid w:val="001E0C4F"/>
    <w:rsid w:val="001F5F99"/>
    <w:rsid w:val="00210C60"/>
    <w:rsid w:val="002229FC"/>
    <w:rsid w:val="00237C0F"/>
    <w:rsid w:val="002460B5"/>
    <w:rsid w:val="00266D43"/>
    <w:rsid w:val="002869C3"/>
    <w:rsid w:val="002A0A6D"/>
    <w:rsid w:val="002A2FEE"/>
    <w:rsid w:val="002E0D48"/>
    <w:rsid w:val="00354D2F"/>
    <w:rsid w:val="00356D57"/>
    <w:rsid w:val="003573C8"/>
    <w:rsid w:val="00382AA3"/>
    <w:rsid w:val="003A6768"/>
    <w:rsid w:val="003C24AE"/>
    <w:rsid w:val="003C64E8"/>
    <w:rsid w:val="003F0A79"/>
    <w:rsid w:val="003F314A"/>
    <w:rsid w:val="00403660"/>
    <w:rsid w:val="0040641B"/>
    <w:rsid w:val="004427CF"/>
    <w:rsid w:val="00493399"/>
    <w:rsid w:val="00495C15"/>
    <w:rsid w:val="004B2FCB"/>
    <w:rsid w:val="004B4644"/>
    <w:rsid w:val="004C332A"/>
    <w:rsid w:val="004E5CF9"/>
    <w:rsid w:val="00536672"/>
    <w:rsid w:val="0055463C"/>
    <w:rsid w:val="005803CE"/>
    <w:rsid w:val="00583D58"/>
    <w:rsid w:val="00591466"/>
    <w:rsid w:val="005978C0"/>
    <w:rsid w:val="005B093C"/>
    <w:rsid w:val="005D348F"/>
    <w:rsid w:val="0061140B"/>
    <w:rsid w:val="006157FE"/>
    <w:rsid w:val="006229A4"/>
    <w:rsid w:val="00626EA9"/>
    <w:rsid w:val="00637DE6"/>
    <w:rsid w:val="00676B66"/>
    <w:rsid w:val="00682B20"/>
    <w:rsid w:val="00696B97"/>
    <w:rsid w:val="006B7511"/>
    <w:rsid w:val="006D29A0"/>
    <w:rsid w:val="006D3A5A"/>
    <w:rsid w:val="006E2A92"/>
    <w:rsid w:val="006F077B"/>
    <w:rsid w:val="006F15E9"/>
    <w:rsid w:val="00701516"/>
    <w:rsid w:val="00743AF4"/>
    <w:rsid w:val="007625E1"/>
    <w:rsid w:val="0077383A"/>
    <w:rsid w:val="00774BA7"/>
    <w:rsid w:val="007870E5"/>
    <w:rsid w:val="007920EB"/>
    <w:rsid w:val="00794D43"/>
    <w:rsid w:val="007B6966"/>
    <w:rsid w:val="007E4811"/>
    <w:rsid w:val="00822514"/>
    <w:rsid w:val="008356FC"/>
    <w:rsid w:val="00837EF3"/>
    <w:rsid w:val="0084583B"/>
    <w:rsid w:val="00864E5A"/>
    <w:rsid w:val="00870104"/>
    <w:rsid w:val="00881DB4"/>
    <w:rsid w:val="00884011"/>
    <w:rsid w:val="008A0D27"/>
    <w:rsid w:val="008C6517"/>
    <w:rsid w:val="008E79CA"/>
    <w:rsid w:val="008F1598"/>
    <w:rsid w:val="00910029"/>
    <w:rsid w:val="00917C4C"/>
    <w:rsid w:val="00922A7E"/>
    <w:rsid w:val="00924EBF"/>
    <w:rsid w:val="00930EF7"/>
    <w:rsid w:val="009349A2"/>
    <w:rsid w:val="00985847"/>
    <w:rsid w:val="009937D0"/>
    <w:rsid w:val="009A3229"/>
    <w:rsid w:val="009A43A8"/>
    <w:rsid w:val="009D25CE"/>
    <w:rsid w:val="009E0658"/>
    <w:rsid w:val="009E411C"/>
    <w:rsid w:val="009F57ED"/>
    <w:rsid w:val="009F7319"/>
    <w:rsid w:val="00A219A7"/>
    <w:rsid w:val="00A576C5"/>
    <w:rsid w:val="00A57778"/>
    <w:rsid w:val="00A83E9E"/>
    <w:rsid w:val="00A96B11"/>
    <w:rsid w:val="00AB1C1E"/>
    <w:rsid w:val="00B145A4"/>
    <w:rsid w:val="00B448FC"/>
    <w:rsid w:val="00B54064"/>
    <w:rsid w:val="00B63C18"/>
    <w:rsid w:val="00B75582"/>
    <w:rsid w:val="00B80559"/>
    <w:rsid w:val="00BC00C2"/>
    <w:rsid w:val="00BC1CB5"/>
    <w:rsid w:val="00BC21F6"/>
    <w:rsid w:val="00BC777D"/>
    <w:rsid w:val="00BE2E27"/>
    <w:rsid w:val="00C229B5"/>
    <w:rsid w:val="00C36520"/>
    <w:rsid w:val="00C55B01"/>
    <w:rsid w:val="00C8474C"/>
    <w:rsid w:val="00C86D71"/>
    <w:rsid w:val="00C87D85"/>
    <w:rsid w:val="00C946C0"/>
    <w:rsid w:val="00CA5F28"/>
    <w:rsid w:val="00CF01C3"/>
    <w:rsid w:val="00D33AD2"/>
    <w:rsid w:val="00D420EC"/>
    <w:rsid w:val="00D5245C"/>
    <w:rsid w:val="00D529BF"/>
    <w:rsid w:val="00D54094"/>
    <w:rsid w:val="00D77D1B"/>
    <w:rsid w:val="00D817F8"/>
    <w:rsid w:val="00D82531"/>
    <w:rsid w:val="00DA59CC"/>
    <w:rsid w:val="00DC2CDE"/>
    <w:rsid w:val="00DD69E8"/>
    <w:rsid w:val="00E32BBE"/>
    <w:rsid w:val="00E41017"/>
    <w:rsid w:val="00E414F3"/>
    <w:rsid w:val="00E54449"/>
    <w:rsid w:val="00E60149"/>
    <w:rsid w:val="00E95445"/>
    <w:rsid w:val="00ED7CD7"/>
    <w:rsid w:val="00EF1DA3"/>
    <w:rsid w:val="00EF7CC4"/>
    <w:rsid w:val="00F22E36"/>
    <w:rsid w:val="00F305D8"/>
    <w:rsid w:val="00F30AC3"/>
    <w:rsid w:val="00F40792"/>
    <w:rsid w:val="00F5021F"/>
    <w:rsid w:val="00F714A0"/>
    <w:rsid w:val="00F729D1"/>
    <w:rsid w:val="00F74CFD"/>
    <w:rsid w:val="00FA6B78"/>
    <w:rsid w:val="00FC0348"/>
    <w:rsid w:val="00FC3859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E36"/>
    <w:pPr>
      <w:keepNext/>
      <w:spacing w:line="276" w:lineRule="auto"/>
      <w:outlineLvl w:val="0"/>
    </w:pPr>
    <w:rPr>
      <w:b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69E8"/>
  </w:style>
  <w:style w:type="paragraph" w:styleId="Stopka">
    <w:name w:val="footer"/>
    <w:basedOn w:val="Normalny"/>
    <w:link w:val="Stopka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69E8"/>
  </w:style>
  <w:style w:type="paragraph" w:styleId="Tekstdymka">
    <w:name w:val="Balloon Text"/>
    <w:basedOn w:val="Normalny"/>
    <w:link w:val="TekstdymkaZnak"/>
    <w:uiPriority w:val="99"/>
    <w:semiHidden/>
    <w:unhideWhenUsed/>
    <w:rsid w:val="00DD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5F2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22E36"/>
    <w:pPr>
      <w:spacing w:line="276" w:lineRule="auto"/>
    </w:pPr>
    <w:rPr>
      <w:b/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E36"/>
    <w:rPr>
      <w:rFonts w:ascii="Arial" w:eastAsia="Times New Roman" w:hAnsi="Arial" w:cs="Arial"/>
      <w:b/>
      <w:color w:val="FF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2E36"/>
    <w:rPr>
      <w:rFonts w:ascii="Arial" w:eastAsia="Times New Roman" w:hAnsi="Arial" w:cs="Arial"/>
      <w:b/>
      <w:color w:val="FF0000"/>
      <w:lang w:eastAsia="pl-PL"/>
    </w:rPr>
  </w:style>
  <w:style w:type="table" w:styleId="Tabela-Siatka">
    <w:name w:val="Table Grid"/>
    <w:basedOn w:val="Standardowy"/>
    <w:uiPriority w:val="59"/>
    <w:rsid w:val="0063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E36"/>
    <w:pPr>
      <w:keepNext/>
      <w:spacing w:line="276" w:lineRule="auto"/>
      <w:outlineLvl w:val="0"/>
    </w:pPr>
    <w:rPr>
      <w:b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69E8"/>
  </w:style>
  <w:style w:type="paragraph" w:styleId="Stopka">
    <w:name w:val="footer"/>
    <w:basedOn w:val="Normalny"/>
    <w:link w:val="Stopka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69E8"/>
  </w:style>
  <w:style w:type="paragraph" w:styleId="Tekstdymka">
    <w:name w:val="Balloon Text"/>
    <w:basedOn w:val="Normalny"/>
    <w:link w:val="TekstdymkaZnak"/>
    <w:uiPriority w:val="99"/>
    <w:semiHidden/>
    <w:unhideWhenUsed/>
    <w:rsid w:val="00DD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5F2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22E36"/>
    <w:pPr>
      <w:spacing w:line="276" w:lineRule="auto"/>
    </w:pPr>
    <w:rPr>
      <w:b/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E36"/>
    <w:rPr>
      <w:rFonts w:ascii="Arial" w:eastAsia="Times New Roman" w:hAnsi="Arial" w:cs="Arial"/>
      <w:b/>
      <w:color w:val="FF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2E36"/>
    <w:rPr>
      <w:rFonts w:ascii="Arial" w:eastAsia="Times New Roman" w:hAnsi="Arial" w:cs="Arial"/>
      <w:b/>
      <w:color w:val="FF0000"/>
      <w:lang w:eastAsia="pl-PL"/>
    </w:rPr>
  </w:style>
  <w:style w:type="table" w:styleId="Tabela-Siatka">
    <w:name w:val="Table Grid"/>
    <w:basedOn w:val="Standardowy"/>
    <w:uiPriority w:val="59"/>
    <w:rsid w:val="0063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6801-9955-44B0-B7BD-8BD138C9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16</cp:revision>
  <cp:lastPrinted>2020-07-21T09:08:00Z</cp:lastPrinted>
  <dcterms:created xsi:type="dcterms:W3CDTF">2020-05-20T09:37:00Z</dcterms:created>
  <dcterms:modified xsi:type="dcterms:W3CDTF">2020-12-14T15:30:00Z</dcterms:modified>
</cp:coreProperties>
</file>